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8" w:rsidRPr="00D47C8E" w:rsidRDefault="00D47C8E" w:rsidP="00F77D48">
      <w:pPr>
        <w:spacing w:after="0"/>
        <w:jc w:val="center"/>
        <w:rPr>
          <w:rFonts w:asciiTheme="majorHAnsi" w:hAnsiTheme="majorHAnsi" w:cstheme="majorHAnsi"/>
          <w:b/>
          <w:sz w:val="36"/>
          <w:szCs w:val="36"/>
        </w:rPr>
      </w:pPr>
      <w:r w:rsidRPr="00A3724D">
        <w:rPr>
          <w:noProof/>
          <w:lang w:eastAsia="en-GB"/>
        </w:rPr>
        <w:drawing>
          <wp:anchor distT="0" distB="0" distL="114300" distR="114300" simplePos="0" relativeHeight="251659264" behindDoc="1" locked="0" layoutInCell="1" allowOverlap="1" wp14:anchorId="1ECC4115" wp14:editId="1CE98684">
            <wp:simplePos x="0" y="0"/>
            <wp:positionH relativeFrom="column">
              <wp:posOffset>38100</wp:posOffset>
            </wp:positionH>
            <wp:positionV relativeFrom="paragraph">
              <wp:posOffset>171450</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A3724D">
        <w:rPr>
          <w:noProof/>
          <w:lang w:eastAsia="en-GB"/>
        </w:rPr>
        <w:drawing>
          <wp:anchor distT="0" distB="0" distL="114300" distR="114300" simplePos="0" relativeHeight="251661312" behindDoc="1" locked="0" layoutInCell="1" allowOverlap="1" wp14:anchorId="1ECC4115" wp14:editId="1CE98684">
            <wp:simplePos x="0" y="0"/>
            <wp:positionH relativeFrom="column">
              <wp:posOffset>7962900</wp:posOffset>
            </wp:positionH>
            <wp:positionV relativeFrom="paragraph">
              <wp:posOffset>266700</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243A1A" w:rsidRPr="00D47C8E">
        <w:rPr>
          <w:rFonts w:asciiTheme="majorHAnsi" w:hAnsiTheme="majorHAnsi" w:cstheme="majorHAnsi"/>
          <w:b/>
          <w:sz w:val="36"/>
          <w:szCs w:val="36"/>
        </w:rPr>
        <w:t>Year 2</w:t>
      </w:r>
      <w:r w:rsidR="00713710" w:rsidRPr="00D47C8E">
        <w:rPr>
          <w:rFonts w:asciiTheme="majorHAnsi" w:hAnsiTheme="majorHAnsi" w:cstheme="majorHAnsi"/>
          <w:b/>
          <w:sz w:val="36"/>
          <w:szCs w:val="36"/>
        </w:rPr>
        <w:t xml:space="preserve"> English Curriculum </w:t>
      </w:r>
      <w:bookmarkStart w:id="0" w:name="_GoBack"/>
      <w:bookmarkEnd w:id="0"/>
    </w:p>
    <w:tbl>
      <w:tblPr>
        <w:tblStyle w:val="TableGrid"/>
        <w:tblW w:w="14029" w:type="dxa"/>
        <w:tblLook w:val="04A0" w:firstRow="1" w:lastRow="0" w:firstColumn="1" w:lastColumn="0" w:noHBand="0" w:noVBand="1"/>
      </w:tblPr>
      <w:tblGrid>
        <w:gridCol w:w="1983"/>
        <w:gridCol w:w="1968"/>
        <w:gridCol w:w="1967"/>
        <w:gridCol w:w="1978"/>
        <w:gridCol w:w="1980"/>
        <w:gridCol w:w="1979"/>
        <w:gridCol w:w="2174"/>
      </w:tblGrid>
      <w:tr w:rsidR="00D47C8E" w:rsidRPr="00D47C8E" w:rsidTr="00F77D48">
        <w:tc>
          <w:tcPr>
            <w:tcW w:w="2004" w:type="dxa"/>
          </w:tcPr>
          <w:p w:rsidR="00F77D48" w:rsidRPr="00D47C8E" w:rsidRDefault="009156CD" w:rsidP="00666E6B">
            <w:pPr>
              <w:jc w:val="center"/>
              <w:rPr>
                <w:rFonts w:asciiTheme="majorHAnsi" w:hAnsiTheme="majorHAnsi" w:cstheme="majorHAnsi"/>
                <w:sz w:val="24"/>
                <w:szCs w:val="24"/>
              </w:rPr>
            </w:pPr>
            <w:r w:rsidRPr="00D47C8E">
              <w:rPr>
                <w:rFonts w:asciiTheme="majorHAnsi" w:hAnsiTheme="majorHAnsi" w:cstheme="majorHAnsi"/>
                <w:sz w:val="24"/>
                <w:szCs w:val="24"/>
              </w:rPr>
              <w:t>WRITING</w:t>
            </w:r>
          </w:p>
        </w:tc>
        <w:tc>
          <w:tcPr>
            <w:tcW w:w="2004" w:type="dxa"/>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Autumn 1</w:t>
            </w:r>
          </w:p>
        </w:tc>
        <w:tc>
          <w:tcPr>
            <w:tcW w:w="2004" w:type="dxa"/>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Autumn 2</w:t>
            </w:r>
          </w:p>
        </w:tc>
        <w:tc>
          <w:tcPr>
            <w:tcW w:w="2004" w:type="dxa"/>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Spring 1</w:t>
            </w:r>
          </w:p>
        </w:tc>
        <w:tc>
          <w:tcPr>
            <w:tcW w:w="2004" w:type="dxa"/>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Spring 2</w:t>
            </w:r>
          </w:p>
        </w:tc>
        <w:tc>
          <w:tcPr>
            <w:tcW w:w="2004" w:type="dxa"/>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Summer 1</w:t>
            </w:r>
          </w:p>
        </w:tc>
        <w:tc>
          <w:tcPr>
            <w:tcW w:w="2005" w:type="dxa"/>
            <w:shd w:val="clear" w:color="auto" w:fill="auto"/>
          </w:tcPr>
          <w:p w:rsidR="00F77D48" w:rsidRPr="00D47C8E" w:rsidRDefault="00F77D48" w:rsidP="00666E6B">
            <w:pPr>
              <w:jc w:val="center"/>
              <w:rPr>
                <w:rFonts w:asciiTheme="majorHAnsi" w:hAnsiTheme="majorHAnsi" w:cstheme="majorHAnsi"/>
                <w:sz w:val="24"/>
                <w:szCs w:val="24"/>
              </w:rPr>
            </w:pPr>
            <w:r w:rsidRPr="00D47C8E">
              <w:rPr>
                <w:rFonts w:asciiTheme="majorHAnsi" w:hAnsiTheme="majorHAnsi" w:cstheme="majorHAnsi"/>
                <w:sz w:val="24"/>
                <w:szCs w:val="24"/>
              </w:rPr>
              <w:t>Summer 2</w:t>
            </w:r>
          </w:p>
        </w:tc>
      </w:tr>
      <w:tr w:rsidR="00D47C8E" w:rsidRPr="00D47C8E" w:rsidTr="00DB4768">
        <w:trPr>
          <w:trHeight w:val="418"/>
        </w:trPr>
        <w:tc>
          <w:tcPr>
            <w:tcW w:w="2004" w:type="dxa"/>
            <w:vMerge w:val="restart"/>
          </w:tcPr>
          <w:p w:rsidR="00DB4768" w:rsidRPr="00D47C8E" w:rsidRDefault="00DB4768" w:rsidP="00666E6B">
            <w:pPr>
              <w:rPr>
                <w:rFonts w:asciiTheme="majorHAnsi" w:hAnsiTheme="majorHAnsi" w:cstheme="majorHAnsi"/>
                <w:sz w:val="24"/>
                <w:szCs w:val="24"/>
              </w:rPr>
            </w:pPr>
          </w:p>
          <w:p w:rsidR="00DB4768" w:rsidRPr="00D47C8E" w:rsidRDefault="00DB4768" w:rsidP="00666E6B">
            <w:pPr>
              <w:rPr>
                <w:rFonts w:asciiTheme="majorHAnsi" w:hAnsiTheme="majorHAnsi" w:cstheme="majorHAnsi"/>
                <w:sz w:val="24"/>
                <w:szCs w:val="24"/>
              </w:rPr>
            </w:pPr>
          </w:p>
          <w:p w:rsidR="00DB4768" w:rsidRPr="00D47C8E" w:rsidRDefault="00DB4768" w:rsidP="00666E6B">
            <w:pPr>
              <w:rPr>
                <w:rFonts w:asciiTheme="majorHAnsi" w:hAnsiTheme="majorHAnsi" w:cstheme="majorHAnsi"/>
                <w:sz w:val="24"/>
                <w:szCs w:val="24"/>
              </w:rPr>
            </w:pPr>
          </w:p>
          <w:p w:rsidR="00DB4768" w:rsidRPr="00D47C8E" w:rsidRDefault="00DB4768" w:rsidP="00666E6B">
            <w:pPr>
              <w:rPr>
                <w:rFonts w:asciiTheme="majorHAnsi" w:hAnsiTheme="majorHAnsi" w:cstheme="majorHAnsi"/>
                <w:sz w:val="24"/>
                <w:szCs w:val="24"/>
              </w:rPr>
            </w:pPr>
          </w:p>
          <w:p w:rsidR="00DB4768" w:rsidRPr="00D47C8E" w:rsidRDefault="00DB4768" w:rsidP="00666E6B">
            <w:pPr>
              <w:rPr>
                <w:rFonts w:asciiTheme="majorHAnsi" w:hAnsiTheme="majorHAnsi" w:cstheme="majorHAnsi"/>
                <w:sz w:val="24"/>
                <w:szCs w:val="24"/>
              </w:rPr>
            </w:pPr>
            <w:r w:rsidRPr="00D47C8E">
              <w:rPr>
                <w:rFonts w:asciiTheme="majorHAnsi" w:hAnsiTheme="majorHAnsi" w:cstheme="majorHAnsi"/>
                <w:sz w:val="24"/>
                <w:szCs w:val="24"/>
              </w:rPr>
              <w:t>Purpose, text type and stimulus</w:t>
            </w:r>
          </w:p>
          <w:p w:rsidR="00DB4768" w:rsidRPr="00D47C8E" w:rsidRDefault="00DB4768" w:rsidP="00F77D48">
            <w:pPr>
              <w:rPr>
                <w:rFonts w:asciiTheme="majorHAnsi" w:hAnsiTheme="majorHAnsi" w:cstheme="majorHAnsi"/>
                <w:sz w:val="24"/>
                <w:szCs w:val="24"/>
              </w:rPr>
            </w:pPr>
          </w:p>
        </w:tc>
        <w:tc>
          <w:tcPr>
            <w:tcW w:w="4008" w:type="dxa"/>
            <w:gridSpan w:val="2"/>
            <w:vMerge w:val="restart"/>
          </w:tcPr>
          <w:p w:rsidR="00DB4768" w:rsidRPr="00D47C8E" w:rsidRDefault="00DB4768" w:rsidP="00ED32FD">
            <w:pPr>
              <w:rPr>
                <w:rFonts w:asciiTheme="majorHAnsi" w:hAnsiTheme="majorHAnsi" w:cstheme="majorHAnsi"/>
                <w:sz w:val="24"/>
                <w:szCs w:val="24"/>
                <w:u w:val="single"/>
              </w:rPr>
            </w:pPr>
            <w:r w:rsidRPr="00D47C8E">
              <w:rPr>
                <w:rFonts w:asciiTheme="majorHAnsi" w:hAnsiTheme="majorHAnsi" w:cstheme="majorHAnsi"/>
                <w:sz w:val="24"/>
                <w:szCs w:val="24"/>
                <w:u w:val="single"/>
              </w:rPr>
              <w:t>Picture stimulus</w:t>
            </w:r>
          </w:p>
          <w:p w:rsidR="00DB4768" w:rsidRPr="00D47C8E" w:rsidRDefault="00DB4768" w:rsidP="00ED32FD">
            <w:pPr>
              <w:rPr>
                <w:rFonts w:asciiTheme="majorHAnsi" w:hAnsiTheme="majorHAnsi" w:cstheme="majorHAnsi"/>
                <w:sz w:val="24"/>
                <w:szCs w:val="24"/>
              </w:rPr>
            </w:pPr>
            <w:r w:rsidRPr="00D47C8E">
              <w:rPr>
                <w:rFonts w:asciiTheme="majorHAnsi" w:hAnsiTheme="majorHAnsi" w:cstheme="majorHAnsi"/>
                <w:sz w:val="24"/>
                <w:szCs w:val="24"/>
              </w:rPr>
              <w:t>Children to work on the basic skills of writing (capital letters, full stops, handwriting and conjunctions)</w:t>
            </w:r>
          </w:p>
          <w:p w:rsidR="00DB4768" w:rsidRPr="00D47C8E" w:rsidRDefault="00DB4768" w:rsidP="00ED32FD">
            <w:pPr>
              <w:rPr>
                <w:rFonts w:asciiTheme="majorHAnsi" w:hAnsiTheme="majorHAnsi" w:cstheme="majorHAnsi"/>
                <w:sz w:val="24"/>
                <w:szCs w:val="24"/>
                <w:highlight w:val="yellow"/>
              </w:rPr>
            </w:pPr>
            <w:r w:rsidRPr="00D47C8E">
              <w:rPr>
                <w:rFonts w:asciiTheme="majorHAnsi" w:hAnsiTheme="majorHAnsi" w:cstheme="majorHAnsi"/>
                <w:sz w:val="24"/>
                <w:szCs w:val="24"/>
              </w:rPr>
              <w:t>These two terms were used to close the gaps from COVID.</w:t>
            </w:r>
          </w:p>
          <w:p w:rsidR="00DB4768" w:rsidRPr="00D47C8E" w:rsidRDefault="00DB4768" w:rsidP="00F8568F">
            <w:pPr>
              <w:rPr>
                <w:rFonts w:asciiTheme="majorHAnsi" w:hAnsiTheme="majorHAnsi" w:cstheme="majorHAnsi"/>
                <w:sz w:val="24"/>
                <w:szCs w:val="24"/>
                <w:highlight w:val="yellow"/>
              </w:rPr>
            </w:pPr>
            <w:r w:rsidRPr="00D47C8E">
              <w:rPr>
                <w:rFonts w:asciiTheme="majorHAnsi" w:hAnsiTheme="majorHAnsi" w:cstheme="majorHAnsi"/>
                <w:sz w:val="24"/>
                <w:szCs w:val="24"/>
                <w:highlight w:val="yellow"/>
              </w:rPr>
              <w:t xml:space="preserve"> </w:t>
            </w:r>
          </w:p>
        </w:tc>
        <w:tc>
          <w:tcPr>
            <w:tcW w:w="2004" w:type="dxa"/>
          </w:tcPr>
          <w:p w:rsidR="00DB4768" w:rsidRPr="00D47C8E" w:rsidRDefault="00DB4768" w:rsidP="00DB4768">
            <w:pPr>
              <w:jc w:val="center"/>
              <w:rPr>
                <w:rFonts w:asciiTheme="majorHAnsi" w:hAnsiTheme="majorHAnsi" w:cstheme="majorHAnsi"/>
                <w:sz w:val="24"/>
                <w:szCs w:val="24"/>
              </w:rPr>
            </w:pPr>
            <w:r w:rsidRPr="00D47C8E">
              <w:rPr>
                <w:rFonts w:asciiTheme="majorHAnsi" w:hAnsiTheme="majorHAnsi" w:cstheme="majorHAnsi"/>
                <w:sz w:val="24"/>
                <w:szCs w:val="24"/>
              </w:rPr>
              <w:t>Write to Entertain</w:t>
            </w:r>
          </w:p>
        </w:tc>
        <w:tc>
          <w:tcPr>
            <w:tcW w:w="2004" w:type="dxa"/>
          </w:tcPr>
          <w:p w:rsidR="00DB4768" w:rsidRPr="00D47C8E" w:rsidRDefault="00DB4768" w:rsidP="00DB4768">
            <w:pPr>
              <w:jc w:val="center"/>
              <w:rPr>
                <w:rFonts w:asciiTheme="majorHAnsi" w:hAnsiTheme="majorHAnsi" w:cstheme="majorHAnsi"/>
                <w:sz w:val="24"/>
                <w:szCs w:val="24"/>
              </w:rPr>
            </w:pPr>
            <w:r w:rsidRPr="00D47C8E">
              <w:rPr>
                <w:rFonts w:asciiTheme="majorHAnsi" w:hAnsiTheme="majorHAnsi" w:cstheme="majorHAnsi"/>
                <w:sz w:val="24"/>
                <w:szCs w:val="24"/>
              </w:rPr>
              <w:t>Write to Inform</w:t>
            </w:r>
          </w:p>
        </w:tc>
        <w:tc>
          <w:tcPr>
            <w:tcW w:w="2004" w:type="dxa"/>
          </w:tcPr>
          <w:p w:rsidR="00DB4768" w:rsidRPr="00D47C8E" w:rsidRDefault="00DB4768" w:rsidP="00DB4768">
            <w:pPr>
              <w:jc w:val="center"/>
              <w:rPr>
                <w:rFonts w:asciiTheme="majorHAnsi" w:hAnsiTheme="majorHAnsi" w:cstheme="majorHAnsi"/>
                <w:sz w:val="24"/>
                <w:szCs w:val="24"/>
              </w:rPr>
            </w:pPr>
            <w:r w:rsidRPr="00D47C8E">
              <w:rPr>
                <w:rFonts w:asciiTheme="majorHAnsi" w:hAnsiTheme="majorHAnsi" w:cstheme="majorHAnsi"/>
                <w:sz w:val="24"/>
                <w:szCs w:val="24"/>
              </w:rPr>
              <w:t>Write to Entertain</w:t>
            </w:r>
          </w:p>
        </w:tc>
        <w:tc>
          <w:tcPr>
            <w:tcW w:w="2005" w:type="dxa"/>
            <w:shd w:val="clear" w:color="auto" w:fill="auto"/>
          </w:tcPr>
          <w:p w:rsidR="00DB4768" w:rsidRPr="00D47C8E" w:rsidRDefault="00DB4768" w:rsidP="00DB4768">
            <w:pPr>
              <w:jc w:val="center"/>
              <w:rPr>
                <w:rFonts w:asciiTheme="majorHAnsi" w:hAnsiTheme="majorHAnsi" w:cstheme="majorHAnsi"/>
                <w:sz w:val="24"/>
                <w:szCs w:val="24"/>
              </w:rPr>
            </w:pPr>
            <w:r w:rsidRPr="00D47C8E">
              <w:rPr>
                <w:rFonts w:asciiTheme="majorHAnsi" w:hAnsiTheme="majorHAnsi" w:cstheme="majorHAnsi"/>
                <w:sz w:val="24"/>
                <w:szCs w:val="24"/>
              </w:rPr>
              <w:t>Write to Inform</w:t>
            </w:r>
          </w:p>
        </w:tc>
      </w:tr>
      <w:tr w:rsidR="00D47C8E" w:rsidRPr="00D47C8E" w:rsidTr="003137B8">
        <w:trPr>
          <w:trHeight w:val="77"/>
        </w:trPr>
        <w:tc>
          <w:tcPr>
            <w:tcW w:w="2004" w:type="dxa"/>
            <w:vMerge/>
          </w:tcPr>
          <w:p w:rsidR="00DB4768" w:rsidRPr="00D47C8E" w:rsidRDefault="00DB4768" w:rsidP="00666E6B">
            <w:pPr>
              <w:rPr>
                <w:rFonts w:asciiTheme="majorHAnsi" w:hAnsiTheme="majorHAnsi" w:cstheme="majorHAnsi"/>
                <w:sz w:val="24"/>
                <w:szCs w:val="24"/>
              </w:rPr>
            </w:pPr>
          </w:p>
        </w:tc>
        <w:tc>
          <w:tcPr>
            <w:tcW w:w="4008" w:type="dxa"/>
            <w:gridSpan w:val="2"/>
            <w:vMerge/>
          </w:tcPr>
          <w:p w:rsidR="00DB4768" w:rsidRPr="00D47C8E" w:rsidRDefault="00DB4768" w:rsidP="00F8568F">
            <w:pPr>
              <w:rPr>
                <w:rFonts w:asciiTheme="majorHAnsi" w:hAnsiTheme="majorHAnsi" w:cstheme="majorHAnsi"/>
                <w:sz w:val="24"/>
                <w:szCs w:val="24"/>
                <w:highlight w:val="yellow"/>
              </w:rPr>
            </w:pPr>
          </w:p>
        </w:tc>
        <w:tc>
          <w:tcPr>
            <w:tcW w:w="2004" w:type="dxa"/>
          </w:tcPr>
          <w:p w:rsidR="00DB4768" w:rsidRPr="00D47C8E" w:rsidRDefault="00DB4768" w:rsidP="00666E6B">
            <w:pPr>
              <w:rPr>
                <w:rFonts w:asciiTheme="majorHAnsi" w:hAnsiTheme="majorHAnsi" w:cstheme="majorHAnsi"/>
                <w:sz w:val="24"/>
                <w:szCs w:val="24"/>
                <w:u w:val="single"/>
              </w:rPr>
            </w:pPr>
            <w:r w:rsidRPr="00D47C8E">
              <w:rPr>
                <w:rFonts w:asciiTheme="majorHAnsi" w:hAnsiTheme="majorHAnsi" w:cstheme="majorHAnsi"/>
                <w:sz w:val="24"/>
                <w:szCs w:val="24"/>
                <w:u w:val="single"/>
              </w:rPr>
              <w:t xml:space="preserve">Character description </w:t>
            </w:r>
          </w:p>
          <w:p w:rsidR="00DB4768" w:rsidRPr="00D47C8E" w:rsidRDefault="00DB4768" w:rsidP="00666E6B">
            <w:pPr>
              <w:rPr>
                <w:rFonts w:asciiTheme="majorHAnsi" w:hAnsiTheme="majorHAnsi" w:cstheme="majorHAnsi"/>
                <w:sz w:val="24"/>
                <w:szCs w:val="24"/>
              </w:rPr>
            </w:pPr>
            <w:proofErr w:type="spellStart"/>
            <w:r w:rsidRPr="00D47C8E">
              <w:rPr>
                <w:rFonts w:asciiTheme="majorHAnsi" w:hAnsiTheme="majorHAnsi" w:cstheme="majorHAnsi"/>
                <w:sz w:val="24"/>
                <w:szCs w:val="24"/>
              </w:rPr>
              <w:t>Mufasa</w:t>
            </w:r>
            <w:proofErr w:type="spellEnd"/>
            <w:r w:rsidRPr="00D47C8E">
              <w:rPr>
                <w:rFonts w:asciiTheme="majorHAnsi" w:hAnsiTheme="majorHAnsi" w:cstheme="majorHAnsi"/>
                <w:sz w:val="24"/>
                <w:szCs w:val="24"/>
              </w:rPr>
              <w:t xml:space="preserve">, Scar and </w:t>
            </w:r>
            <w:proofErr w:type="spellStart"/>
            <w:r w:rsidRPr="00D47C8E">
              <w:rPr>
                <w:rFonts w:asciiTheme="majorHAnsi" w:hAnsiTheme="majorHAnsi" w:cstheme="majorHAnsi"/>
                <w:sz w:val="24"/>
                <w:szCs w:val="24"/>
              </w:rPr>
              <w:t>Osebo</w:t>
            </w:r>
            <w:proofErr w:type="spellEnd"/>
            <w:r w:rsidRPr="00D47C8E">
              <w:rPr>
                <w:rFonts w:asciiTheme="majorHAnsi" w:hAnsiTheme="majorHAnsi" w:cstheme="majorHAnsi"/>
                <w:sz w:val="24"/>
                <w:szCs w:val="24"/>
              </w:rPr>
              <w:t>.</w:t>
            </w:r>
          </w:p>
          <w:p w:rsidR="00DB4768" w:rsidRPr="00D47C8E" w:rsidRDefault="00DB4768" w:rsidP="00666E6B">
            <w:pPr>
              <w:rPr>
                <w:rFonts w:asciiTheme="majorHAnsi" w:hAnsiTheme="majorHAnsi" w:cstheme="majorHAnsi"/>
                <w:sz w:val="24"/>
                <w:szCs w:val="24"/>
                <w:u w:val="single"/>
              </w:rPr>
            </w:pPr>
            <w:r w:rsidRPr="00D47C8E">
              <w:rPr>
                <w:rFonts w:asciiTheme="majorHAnsi" w:hAnsiTheme="majorHAnsi" w:cstheme="majorHAnsi"/>
                <w:sz w:val="24"/>
                <w:szCs w:val="24"/>
                <w:u w:val="single"/>
              </w:rPr>
              <w:t>Story retelling</w:t>
            </w:r>
          </w:p>
          <w:p w:rsidR="00DB4768" w:rsidRPr="00D47C8E" w:rsidRDefault="00DB4768" w:rsidP="00666E6B">
            <w:pPr>
              <w:rPr>
                <w:rFonts w:asciiTheme="majorHAnsi" w:hAnsiTheme="majorHAnsi" w:cstheme="majorHAnsi"/>
                <w:sz w:val="24"/>
                <w:szCs w:val="24"/>
              </w:rPr>
            </w:pPr>
            <w:r w:rsidRPr="00D47C8E">
              <w:rPr>
                <w:rFonts w:asciiTheme="majorHAnsi" w:hAnsiTheme="majorHAnsi" w:cstheme="majorHAnsi"/>
                <w:sz w:val="24"/>
                <w:szCs w:val="24"/>
              </w:rPr>
              <w:t>Re-tell of Leopard’s drum</w:t>
            </w:r>
          </w:p>
          <w:p w:rsidR="00DB4768" w:rsidRPr="00D47C8E" w:rsidRDefault="00DB4768" w:rsidP="00DB4768">
            <w:pPr>
              <w:rPr>
                <w:rFonts w:asciiTheme="majorHAnsi" w:hAnsiTheme="majorHAnsi" w:cstheme="majorHAnsi"/>
                <w:sz w:val="24"/>
                <w:szCs w:val="24"/>
              </w:rPr>
            </w:pPr>
          </w:p>
          <w:p w:rsidR="00DB4768" w:rsidRPr="00D47C8E" w:rsidRDefault="00DB4768" w:rsidP="00DB4768">
            <w:pPr>
              <w:rPr>
                <w:rFonts w:asciiTheme="majorHAnsi" w:hAnsiTheme="majorHAnsi" w:cstheme="majorHAnsi"/>
                <w:sz w:val="24"/>
                <w:szCs w:val="24"/>
              </w:rPr>
            </w:pPr>
          </w:p>
        </w:tc>
        <w:tc>
          <w:tcPr>
            <w:tcW w:w="2004" w:type="dxa"/>
          </w:tcPr>
          <w:p w:rsidR="00DB4768" w:rsidRPr="00D47C8E" w:rsidRDefault="00DB4768" w:rsidP="00DB4768">
            <w:pPr>
              <w:spacing w:after="160" w:line="259"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Instructions</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 xml:space="preserve"> </w:t>
            </w:r>
            <w:proofErr w:type="gramStart"/>
            <w:r w:rsidRPr="00D47C8E">
              <w:rPr>
                <w:rFonts w:asciiTheme="majorHAnsi" w:hAnsiTheme="majorHAnsi" w:cstheme="majorHAnsi"/>
                <w:sz w:val="24"/>
                <w:szCs w:val="24"/>
              </w:rPr>
              <w:t>how</w:t>
            </w:r>
            <w:proofErr w:type="gramEnd"/>
            <w:r w:rsidRPr="00D47C8E">
              <w:rPr>
                <w:rFonts w:asciiTheme="majorHAnsi" w:hAnsiTheme="majorHAnsi" w:cstheme="majorHAnsi"/>
                <w:sz w:val="24"/>
                <w:szCs w:val="24"/>
              </w:rPr>
              <w:t xml:space="preserve"> to plant a seed, how to make a grass head.</w:t>
            </w:r>
          </w:p>
          <w:p w:rsidR="00DB4768" w:rsidRPr="00D47C8E" w:rsidRDefault="00DB4768" w:rsidP="00DB4768">
            <w:pPr>
              <w:spacing w:after="160" w:line="259"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Diary entries</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 xml:space="preserve"> as leaf man or Little Evie</w:t>
            </w:r>
          </w:p>
          <w:p w:rsidR="00DB4768" w:rsidRPr="00D47C8E" w:rsidRDefault="00DB4768" w:rsidP="00A35E9E">
            <w:pPr>
              <w:rPr>
                <w:rFonts w:asciiTheme="majorHAnsi" w:hAnsiTheme="majorHAnsi" w:cstheme="majorHAnsi"/>
                <w:sz w:val="24"/>
                <w:szCs w:val="24"/>
                <w:highlight w:val="yellow"/>
              </w:rPr>
            </w:pPr>
          </w:p>
        </w:tc>
        <w:tc>
          <w:tcPr>
            <w:tcW w:w="2004" w:type="dxa"/>
          </w:tcPr>
          <w:p w:rsidR="00DB4768" w:rsidRPr="00D47C8E" w:rsidRDefault="00DB4768" w:rsidP="00DB4768">
            <w:pPr>
              <w:spacing w:after="160" w:line="259"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Description</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 xml:space="preserve"> </w:t>
            </w:r>
            <w:proofErr w:type="gramStart"/>
            <w:r w:rsidRPr="00D47C8E">
              <w:rPr>
                <w:rFonts w:asciiTheme="majorHAnsi" w:hAnsiTheme="majorHAnsi" w:cstheme="majorHAnsi"/>
                <w:sz w:val="24"/>
                <w:szCs w:val="24"/>
              </w:rPr>
              <w:t>of</w:t>
            </w:r>
            <w:proofErr w:type="gramEnd"/>
            <w:r w:rsidRPr="00D47C8E">
              <w:rPr>
                <w:rFonts w:asciiTheme="majorHAnsi" w:hAnsiTheme="majorHAnsi" w:cstheme="majorHAnsi"/>
                <w:sz w:val="24"/>
                <w:szCs w:val="24"/>
              </w:rPr>
              <w:t xml:space="preserve"> fire focusing on senses.</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u w:val="single"/>
              </w:rPr>
              <w:t>Diary entry</w:t>
            </w:r>
            <w:r w:rsidRPr="00D47C8E">
              <w:rPr>
                <w:rFonts w:asciiTheme="majorHAnsi" w:hAnsiTheme="majorHAnsi" w:cstheme="majorHAnsi"/>
                <w:sz w:val="24"/>
                <w:szCs w:val="24"/>
              </w:rPr>
              <w:t xml:space="preserve"> </w:t>
            </w:r>
          </w:p>
          <w:p w:rsidR="00DB4768" w:rsidRPr="00D47C8E" w:rsidRDefault="00DB4768" w:rsidP="00DB4768">
            <w:pPr>
              <w:spacing w:after="160" w:line="259" w:lineRule="auto"/>
              <w:rPr>
                <w:rFonts w:asciiTheme="majorHAnsi" w:hAnsiTheme="majorHAnsi" w:cstheme="majorHAnsi"/>
                <w:sz w:val="24"/>
                <w:szCs w:val="24"/>
              </w:rPr>
            </w:pPr>
            <w:proofErr w:type="gramStart"/>
            <w:r w:rsidRPr="00D47C8E">
              <w:rPr>
                <w:rFonts w:asciiTheme="majorHAnsi" w:hAnsiTheme="majorHAnsi" w:cstheme="majorHAnsi"/>
                <w:sz w:val="24"/>
                <w:szCs w:val="24"/>
              </w:rPr>
              <w:t>from</w:t>
            </w:r>
            <w:proofErr w:type="gramEnd"/>
            <w:r w:rsidRPr="00D47C8E">
              <w:rPr>
                <w:rFonts w:asciiTheme="majorHAnsi" w:hAnsiTheme="majorHAnsi" w:cstheme="majorHAnsi"/>
                <w:sz w:val="24"/>
                <w:szCs w:val="24"/>
              </w:rPr>
              <w:t xml:space="preserve"> cat’s POV.</w:t>
            </w:r>
          </w:p>
          <w:p w:rsidR="00DB4768" w:rsidRPr="00D47C8E" w:rsidRDefault="00DB4768" w:rsidP="00DB4768">
            <w:pPr>
              <w:spacing w:after="160" w:line="259" w:lineRule="auto"/>
              <w:rPr>
                <w:rFonts w:asciiTheme="majorHAnsi" w:hAnsiTheme="majorHAnsi" w:cstheme="majorHAnsi"/>
                <w:sz w:val="24"/>
                <w:szCs w:val="24"/>
                <w:u w:val="single"/>
              </w:rPr>
            </w:pPr>
            <w:r w:rsidRPr="00D47C8E">
              <w:rPr>
                <w:rFonts w:asciiTheme="majorHAnsi" w:hAnsiTheme="majorHAnsi" w:cstheme="majorHAnsi"/>
                <w:sz w:val="24"/>
                <w:szCs w:val="24"/>
              </w:rPr>
              <w:t xml:space="preserve"> </w:t>
            </w:r>
            <w:r w:rsidRPr="00D47C8E">
              <w:rPr>
                <w:rFonts w:asciiTheme="majorHAnsi" w:hAnsiTheme="majorHAnsi" w:cstheme="majorHAnsi"/>
                <w:sz w:val="24"/>
                <w:szCs w:val="24"/>
                <w:u w:val="single"/>
              </w:rPr>
              <w:t xml:space="preserve">Recount </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of GFOL</w:t>
            </w:r>
          </w:p>
        </w:tc>
        <w:tc>
          <w:tcPr>
            <w:tcW w:w="2005" w:type="dxa"/>
            <w:shd w:val="clear" w:color="auto" w:fill="auto"/>
          </w:tcPr>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u w:val="single"/>
              </w:rPr>
              <w:t>Information text</w:t>
            </w:r>
            <w:r w:rsidRPr="00D47C8E">
              <w:rPr>
                <w:rFonts w:asciiTheme="majorHAnsi" w:hAnsiTheme="majorHAnsi" w:cstheme="majorHAnsi"/>
                <w:sz w:val="24"/>
                <w:szCs w:val="24"/>
              </w:rPr>
              <w:t xml:space="preserve"> </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 xml:space="preserve"> </w:t>
            </w:r>
            <w:proofErr w:type="gramStart"/>
            <w:r w:rsidRPr="00D47C8E">
              <w:rPr>
                <w:rFonts w:asciiTheme="majorHAnsi" w:hAnsiTheme="majorHAnsi" w:cstheme="majorHAnsi"/>
                <w:sz w:val="24"/>
                <w:szCs w:val="24"/>
              </w:rPr>
              <w:t>how</w:t>
            </w:r>
            <w:proofErr w:type="gramEnd"/>
            <w:r w:rsidRPr="00D47C8E">
              <w:rPr>
                <w:rFonts w:asciiTheme="majorHAnsi" w:hAnsiTheme="majorHAnsi" w:cstheme="majorHAnsi"/>
                <w:sz w:val="24"/>
                <w:szCs w:val="24"/>
              </w:rPr>
              <w:t xml:space="preserve"> to be healthy.</w:t>
            </w:r>
          </w:p>
          <w:p w:rsidR="00DB4768" w:rsidRPr="00D47C8E" w:rsidRDefault="00DB4768" w:rsidP="00DB4768">
            <w:pPr>
              <w:spacing w:after="160" w:line="259"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Recipes/instructions</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u w:val="single"/>
              </w:rPr>
              <w:t>Diary</w:t>
            </w:r>
          </w:p>
          <w:p w:rsidR="00DB4768" w:rsidRPr="00D47C8E" w:rsidRDefault="00DB4768" w:rsidP="00DB4768">
            <w:pPr>
              <w:spacing w:after="160" w:line="259" w:lineRule="auto"/>
              <w:rPr>
                <w:rFonts w:asciiTheme="majorHAnsi" w:hAnsiTheme="majorHAnsi" w:cstheme="majorHAnsi"/>
                <w:sz w:val="24"/>
                <w:szCs w:val="24"/>
              </w:rPr>
            </w:pPr>
            <w:r w:rsidRPr="00D47C8E">
              <w:rPr>
                <w:rFonts w:asciiTheme="majorHAnsi" w:hAnsiTheme="majorHAnsi" w:cstheme="majorHAnsi"/>
                <w:sz w:val="24"/>
                <w:szCs w:val="24"/>
              </w:rPr>
              <w:t xml:space="preserve">A day in the life of </w:t>
            </w:r>
            <w:proofErr w:type="spellStart"/>
            <w:r w:rsidRPr="00D47C8E">
              <w:rPr>
                <w:rFonts w:asciiTheme="majorHAnsi" w:hAnsiTheme="majorHAnsi" w:cstheme="majorHAnsi"/>
                <w:sz w:val="24"/>
                <w:szCs w:val="24"/>
              </w:rPr>
              <w:t>Handa</w:t>
            </w:r>
            <w:proofErr w:type="spellEnd"/>
          </w:p>
          <w:p w:rsidR="00DB4768" w:rsidRPr="00D47C8E" w:rsidRDefault="00DB4768" w:rsidP="00DB4768">
            <w:pPr>
              <w:rPr>
                <w:rFonts w:asciiTheme="majorHAnsi" w:hAnsiTheme="majorHAnsi" w:cstheme="majorHAnsi"/>
                <w:sz w:val="24"/>
                <w:szCs w:val="24"/>
                <w:highlight w:val="yellow"/>
              </w:rPr>
            </w:pPr>
          </w:p>
        </w:tc>
      </w:tr>
      <w:tr w:rsidR="00D47C8E" w:rsidRPr="00D47C8E" w:rsidTr="004B6648">
        <w:tc>
          <w:tcPr>
            <w:tcW w:w="2004" w:type="dxa"/>
          </w:tcPr>
          <w:p w:rsidR="009156CD" w:rsidRPr="00D47C8E" w:rsidRDefault="009156CD" w:rsidP="00F77D48">
            <w:pPr>
              <w:jc w:val="center"/>
              <w:rPr>
                <w:rFonts w:asciiTheme="majorHAnsi" w:hAnsiTheme="majorHAnsi" w:cstheme="majorHAnsi"/>
                <w:sz w:val="24"/>
                <w:szCs w:val="24"/>
              </w:rPr>
            </w:pPr>
            <w:r w:rsidRPr="00D47C8E">
              <w:rPr>
                <w:rFonts w:asciiTheme="majorHAnsi" w:hAnsiTheme="majorHAnsi" w:cstheme="majorHAnsi"/>
                <w:sz w:val="24"/>
                <w:szCs w:val="24"/>
              </w:rPr>
              <w:t xml:space="preserve">Writing objectives </w:t>
            </w:r>
          </w:p>
          <w:p w:rsidR="009B6F9D" w:rsidRPr="00D47C8E" w:rsidRDefault="009B6F9D" w:rsidP="00F77D48">
            <w:pPr>
              <w:jc w:val="center"/>
              <w:rPr>
                <w:rFonts w:asciiTheme="majorHAnsi" w:hAnsiTheme="majorHAnsi" w:cstheme="majorHAnsi"/>
                <w:sz w:val="24"/>
                <w:szCs w:val="24"/>
              </w:rPr>
            </w:pPr>
          </w:p>
        </w:tc>
        <w:tc>
          <w:tcPr>
            <w:tcW w:w="12025" w:type="dxa"/>
            <w:gridSpan w:val="6"/>
          </w:tcPr>
          <w:p w:rsidR="004726E0" w:rsidRPr="00D47C8E" w:rsidRDefault="004726E0" w:rsidP="004726E0">
            <w:pPr>
              <w:pStyle w:val="Default"/>
              <w:rPr>
                <w:rFonts w:asciiTheme="majorHAnsi" w:hAnsiTheme="majorHAnsi" w:cstheme="majorHAnsi"/>
                <w:color w:val="auto"/>
                <w:u w:val="single"/>
              </w:rPr>
            </w:pPr>
            <w:r w:rsidRPr="00D47C8E">
              <w:rPr>
                <w:rFonts w:asciiTheme="majorHAnsi" w:hAnsiTheme="majorHAnsi" w:cstheme="majorHAnsi"/>
                <w:color w:val="auto"/>
                <w:u w:val="single"/>
              </w:rPr>
              <w:t xml:space="preserve">Pupils should be taught to: </w:t>
            </w:r>
          </w:p>
          <w:p w:rsidR="004726E0" w:rsidRPr="00D47C8E" w:rsidRDefault="004726E0" w:rsidP="004726E0">
            <w:pPr>
              <w:pStyle w:val="Default"/>
              <w:rPr>
                <w:rFonts w:asciiTheme="majorHAnsi" w:hAnsiTheme="majorHAnsi" w:cstheme="majorHAnsi"/>
                <w:color w:val="auto"/>
                <w:u w:val="single"/>
              </w:rPr>
            </w:pPr>
            <w:r w:rsidRPr="00D47C8E">
              <w:rPr>
                <w:rFonts w:asciiTheme="majorHAnsi" w:hAnsiTheme="majorHAnsi" w:cstheme="majorHAnsi"/>
                <w:color w:val="auto"/>
                <w:u w:val="single"/>
              </w:rPr>
              <w:t xml:space="preserve">Develop positive attitudes towards and stamina for writing by: </w:t>
            </w:r>
          </w:p>
          <w:p w:rsidR="004726E0" w:rsidRPr="00D47C8E" w:rsidRDefault="004726E0" w:rsidP="004726E0">
            <w:pPr>
              <w:pStyle w:val="Default"/>
              <w:numPr>
                <w:ilvl w:val="0"/>
                <w:numId w:val="14"/>
              </w:numPr>
              <w:rPr>
                <w:rFonts w:asciiTheme="majorHAnsi" w:hAnsiTheme="majorHAnsi" w:cstheme="majorHAnsi"/>
                <w:color w:val="auto"/>
              </w:rPr>
            </w:pPr>
            <w:r w:rsidRPr="00D47C8E">
              <w:rPr>
                <w:rFonts w:asciiTheme="majorHAnsi" w:hAnsiTheme="majorHAnsi" w:cstheme="majorHAnsi"/>
                <w:color w:val="auto"/>
              </w:rPr>
              <w:t xml:space="preserve">writing narratives about personal experiences and those of others (real and fictional) </w:t>
            </w:r>
          </w:p>
          <w:p w:rsidR="004726E0" w:rsidRPr="00D47C8E" w:rsidRDefault="004726E0" w:rsidP="004726E0">
            <w:pPr>
              <w:pStyle w:val="Default"/>
              <w:numPr>
                <w:ilvl w:val="0"/>
                <w:numId w:val="14"/>
              </w:numPr>
              <w:rPr>
                <w:rFonts w:asciiTheme="majorHAnsi" w:hAnsiTheme="majorHAnsi" w:cstheme="majorHAnsi"/>
                <w:color w:val="auto"/>
              </w:rPr>
            </w:pPr>
            <w:r w:rsidRPr="00D47C8E">
              <w:rPr>
                <w:rFonts w:asciiTheme="majorHAnsi" w:hAnsiTheme="majorHAnsi" w:cstheme="majorHAnsi"/>
                <w:color w:val="auto"/>
              </w:rPr>
              <w:t xml:space="preserve">writing about real events </w:t>
            </w:r>
          </w:p>
          <w:p w:rsidR="004726E0" w:rsidRPr="00D47C8E" w:rsidRDefault="004726E0" w:rsidP="004726E0">
            <w:pPr>
              <w:pStyle w:val="Default"/>
              <w:numPr>
                <w:ilvl w:val="0"/>
                <w:numId w:val="14"/>
              </w:numPr>
              <w:rPr>
                <w:rFonts w:asciiTheme="majorHAnsi" w:hAnsiTheme="majorHAnsi" w:cstheme="majorHAnsi"/>
                <w:color w:val="auto"/>
              </w:rPr>
            </w:pPr>
            <w:r w:rsidRPr="00D47C8E">
              <w:rPr>
                <w:rFonts w:asciiTheme="majorHAnsi" w:hAnsiTheme="majorHAnsi" w:cstheme="majorHAnsi"/>
                <w:color w:val="auto"/>
              </w:rPr>
              <w:t xml:space="preserve">writing poetry </w:t>
            </w:r>
          </w:p>
          <w:p w:rsidR="004726E0" w:rsidRPr="00D47C8E" w:rsidRDefault="004726E0" w:rsidP="004726E0">
            <w:pPr>
              <w:pStyle w:val="Default"/>
              <w:numPr>
                <w:ilvl w:val="0"/>
                <w:numId w:val="14"/>
              </w:numPr>
              <w:rPr>
                <w:rFonts w:asciiTheme="majorHAnsi" w:hAnsiTheme="majorHAnsi" w:cstheme="majorHAnsi"/>
                <w:color w:val="auto"/>
              </w:rPr>
            </w:pPr>
            <w:r w:rsidRPr="00D47C8E">
              <w:rPr>
                <w:rFonts w:asciiTheme="majorHAnsi" w:hAnsiTheme="majorHAnsi" w:cstheme="majorHAnsi"/>
                <w:color w:val="auto"/>
              </w:rPr>
              <w:lastRenderedPageBreak/>
              <w:t xml:space="preserve">writing for different purposes </w:t>
            </w:r>
          </w:p>
          <w:p w:rsidR="004726E0" w:rsidRPr="00D47C8E" w:rsidRDefault="004726E0" w:rsidP="004726E0">
            <w:pPr>
              <w:pStyle w:val="Default"/>
              <w:rPr>
                <w:rFonts w:asciiTheme="majorHAnsi" w:hAnsiTheme="majorHAnsi" w:cstheme="majorHAnsi"/>
                <w:color w:val="auto"/>
                <w:u w:val="single"/>
              </w:rPr>
            </w:pPr>
            <w:r w:rsidRPr="00D47C8E">
              <w:rPr>
                <w:rFonts w:asciiTheme="majorHAnsi" w:hAnsiTheme="majorHAnsi" w:cstheme="majorHAnsi"/>
                <w:color w:val="auto"/>
                <w:u w:val="single"/>
              </w:rPr>
              <w:t xml:space="preserve">Consider what they are going to write before beginning by: </w:t>
            </w:r>
          </w:p>
          <w:p w:rsidR="004726E0" w:rsidRPr="00D47C8E" w:rsidRDefault="004726E0" w:rsidP="004726E0">
            <w:pPr>
              <w:pStyle w:val="Default"/>
              <w:numPr>
                <w:ilvl w:val="0"/>
                <w:numId w:val="15"/>
              </w:numPr>
              <w:rPr>
                <w:rFonts w:asciiTheme="majorHAnsi" w:hAnsiTheme="majorHAnsi" w:cstheme="majorHAnsi"/>
                <w:color w:val="auto"/>
              </w:rPr>
            </w:pPr>
            <w:r w:rsidRPr="00D47C8E">
              <w:rPr>
                <w:rFonts w:asciiTheme="majorHAnsi" w:hAnsiTheme="majorHAnsi" w:cstheme="majorHAnsi"/>
                <w:color w:val="auto"/>
              </w:rPr>
              <w:t xml:space="preserve">planning or saying out loud what they are going to write about </w:t>
            </w:r>
          </w:p>
          <w:p w:rsidR="004726E0" w:rsidRPr="00D47C8E" w:rsidRDefault="004726E0" w:rsidP="004726E0">
            <w:pPr>
              <w:pStyle w:val="Default"/>
              <w:numPr>
                <w:ilvl w:val="0"/>
                <w:numId w:val="15"/>
              </w:numPr>
              <w:rPr>
                <w:rFonts w:asciiTheme="majorHAnsi" w:hAnsiTheme="majorHAnsi" w:cstheme="majorHAnsi"/>
                <w:color w:val="auto"/>
              </w:rPr>
            </w:pPr>
            <w:r w:rsidRPr="00D47C8E">
              <w:rPr>
                <w:rFonts w:asciiTheme="majorHAnsi" w:hAnsiTheme="majorHAnsi" w:cstheme="majorHAnsi"/>
                <w:color w:val="auto"/>
              </w:rPr>
              <w:t xml:space="preserve">writing down ideas and/or key words, including new vocabulary </w:t>
            </w:r>
          </w:p>
          <w:p w:rsidR="004726E0" w:rsidRPr="00D47C8E" w:rsidRDefault="004726E0" w:rsidP="004726E0">
            <w:pPr>
              <w:pStyle w:val="Default"/>
              <w:numPr>
                <w:ilvl w:val="0"/>
                <w:numId w:val="15"/>
              </w:numPr>
              <w:rPr>
                <w:rFonts w:asciiTheme="majorHAnsi" w:hAnsiTheme="majorHAnsi" w:cstheme="majorHAnsi"/>
                <w:color w:val="auto"/>
              </w:rPr>
            </w:pPr>
            <w:r w:rsidRPr="00D47C8E">
              <w:rPr>
                <w:rFonts w:asciiTheme="majorHAnsi" w:hAnsiTheme="majorHAnsi" w:cstheme="majorHAnsi"/>
                <w:color w:val="auto"/>
              </w:rPr>
              <w:t xml:space="preserve">encapsulating what they want to say, sentence by sentence </w:t>
            </w:r>
          </w:p>
          <w:p w:rsidR="004726E0" w:rsidRPr="00D47C8E" w:rsidRDefault="004726E0" w:rsidP="004726E0">
            <w:pPr>
              <w:pStyle w:val="Default"/>
              <w:rPr>
                <w:rFonts w:asciiTheme="majorHAnsi" w:hAnsiTheme="majorHAnsi" w:cstheme="majorHAnsi"/>
                <w:color w:val="auto"/>
                <w:u w:val="single"/>
              </w:rPr>
            </w:pPr>
            <w:r w:rsidRPr="00D47C8E">
              <w:rPr>
                <w:rFonts w:asciiTheme="majorHAnsi" w:hAnsiTheme="majorHAnsi" w:cstheme="majorHAnsi"/>
                <w:color w:val="auto"/>
                <w:u w:val="single"/>
              </w:rPr>
              <w:t xml:space="preserve">Make simple additions, revisions and corrections to their own writing by: </w:t>
            </w:r>
          </w:p>
          <w:p w:rsidR="004726E0" w:rsidRPr="00D47C8E" w:rsidRDefault="004726E0" w:rsidP="004726E0">
            <w:pPr>
              <w:pStyle w:val="Default"/>
              <w:numPr>
                <w:ilvl w:val="0"/>
                <w:numId w:val="16"/>
              </w:numPr>
              <w:rPr>
                <w:rFonts w:asciiTheme="majorHAnsi" w:hAnsiTheme="majorHAnsi" w:cstheme="majorHAnsi"/>
                <w:color w:val="auto"/>
              </w:rPr>
            </w:pPr>
            <w:r w:rsidRPr="00D47C8E">
              <w:rPr>
                <w:rFonts w:asciiTheme="majorHAnsi" w:hAnsiTheme="majorHAnsi" w:cstheme="majorHAnsi"/>
                <w:color w:val="auto"/>
              </w:rPr>
              <w:t xml:space="preserve">evaluating their writing with the teacher and other pupils </w:t>
            </w:r>
          </w:p>
          <w:p w:rsidR="004726E0" w:rsidRPr="00D47C8E" w:rsidRDefault="004726E0" w:rsidP="004726E0">
            <w:pPr>
              <w:pStyle w:val="Default"/>
              <w:numPr>
                <w:ilvl w:val="0"/>
                <w:numId w:val="16"/>
              </w:numPr>
              <w:rPr>
                <w:rFonts w:asciiTheme="majorHAnsi" w:hAnsiTheme="majorHAnsi" w:cstheme="majorHAnsi"/>
                <w:color w:val="auto"/>
              </w:rPr>
            </w:pPr>
            <w:r w:rsidRPr="00D47C8E">
              <w:rPr>
                <w:rFonts w:asciiTheme="majorHAnsi" w:hAnsiTheme="majorHAnsi" w:cstheme="majorHAnsi"/>
                <w:color w:val="auto"/>
              </w:rPr>
              <w:t xml:space="preserve">re-reading to check that their writing makes sense and that verbs to indicate time are used correctly and consistently, including verbs in the continuous form </w:t>
            </w:r>
          </w:p>
          <w:p w:rsidR="004726E0" w:rsidRPr="00D47C8E" w:rsidRDefault="004726E0" w:rsidP="004726E0">
            <w:pPr>
              <w:pStyle w:val="Default"/>
              <w:numPr>
                <w:ilvl w:val="0"/>
                <w:numId w:val="16"/>
              </w:numPr>
              <w:rPr>
                <w:rFonts w:asciiTheme="majorHAnsi" w:hAnsiTheme="majorHAnsi" w:cstheme="majorHAnsi"/>
                <w:color w:val="auto"/>
              </w:rPr>
            </w:pPr>
            <w:r w:rsidRPr="00D47C8E">
              <w:rPr>
                <w:rFonts w:asciiTheme="majorHAnsi" w:hAnsiTheme="majorHAnsi" w:cstheme="majorHAnsi"/>
                <w:color w:val="auto"/>
              </w:rPr>
              <w:t>proof-readin</w:t>
            </w:r>
            <w:r w:rsidR="0034662A" w:rsidRPr="00D47C8E">
              <w:rPr>
                <w:rFonts w:asciiTheme="majorHAnsi" w:hAnsiTheme="majorHAnsi" w:cstheme="majorHAnsi"/>
                <w:color w:val="auto"/>
              </w:rPr>
              <w:t>g</w:t>
            </w:r>
            <w:r w:rsidRPr="00D47C8E">
              <w:rPr>
                <w:rFonts w:asciiTheme="majorHAnsi" w:hAnsiTheme="majorHAnsi" w:cstheme="majorHAnsi"/>
                <w:color w:val="auto"/>
              </w:rPr>
              <w:t xml:space="preserve"> to check for errors in spelling, grammar and punctuation [for example, ends of sentences punctuated correctly] </w:t>
            </w:r>
          </w:p>
          <w:p w:rsidR="004726E0" w:rsidRPr="00D47C8E" w:rsidRDefault="004726E0" w:rsidP="004726E0">
            <w:pPr>
              <w:pStyle w:val="Default"/>
              <w:rPr>
                <w:rFonts w:asciiTheme="majorHAnsi" w:hAnsiTheme="majorHAnsi" w:cstheme="majorHAnsi"/>
                <w:color w:val="auto"/>
              </w:rPr>
            </w:pPr>
          </w:p>
          <w:p w:rsidR="009156CD" w:rsidRPr="00D47C8E" w:rsidRDefault="004726E0" w:rsidP="004726E0">
            <w:pPr>
              <w:pStyle w:val="Default"/>
              <w:numPr>
                <w:ilvl w:val="0"/>
                <w:numId w:val="16"/>
              </w:numPr>
              <w:rPr>
                <w:rFonts w:asciiTheme="majorHAnsi" w:hAnsiTheme="majorHAnsi" w:cstheme="majorHAnsi"/>
                <w:color w:val="auto"/>
              </w:rPr>
            </w:pPr>
            <w:r w:rsidRPr="00D47C8E">
              <w:rPr>
                <w:rFonts w:asciiTheme="majorHAnsi" w:hAnsiTheme="majorHAnsi" w:cstheme="majorHAnsi"/>
                <w:color w:val="auto"/>
              </w:rPr>
              <w:t xml:space="preserve">read aloud what they have written with appropriate intonation to make the meaning clear </w:t>
            </w:r>
          </w:p>
        </w:tc>
      </w:tr>
      <w:tr w:rsidR="00D47C8E" w:rsidRPr="00D47C8E" w:rsidTr="004726E0">
        <w:trPr>
          <w:trHeight w:val="1581"/>
        </w:trPr>
        <w:tc>
          <w:tcPr>
            <w:tcW w:w="2004" w:type="dxa"/>
          </w:tcPr>
          <w:p w:rsidR="004726E0" w:rsidRPr="00D47C8E" w:rsidRDefault="00DD741A" w:rsidP="00F77D48">
            <w:pPr>
              <w:jc w:val="center"/>
              <w:rPr>
                <w:rFonts w:asciiTheme="majorHAnsi" w:hAnsiTheme="majorHAnsi" w:cstheme="majorHAnsi"/>
                <w:sz w:val="24"/>
                <w:szCs w:val="24"/>
              </w:rPr>
            </w:pPr>
            <w:r w:rsidRPr="00D47C8E">
              <w:rPr>
                <w:rFonts w:asciiTheme="majorHAnsi" w:hAnsiTheme="majorHAnsi" w:cstheme="majorHAnsi"/>
                <w:sz w:val="24"/>
                <w:szCs w:val="24"/>
              </w:rPr>
              <w:lastRenderedPageBreak/>
              <w:t>Punctuation and Grammar</w:t>
            </w:r>
          </w:p>
          <w:p w:rsidR="004726E0" w:rsidRPr="00D47C8E" w:rsidRDefault="004726E0" w:rsidP="00F77D48">
            <w:pPr>
              <w:rPr>
                <w:rFonts w:asciiTheme="majorHAnsi" w:hAnsiTheme="majorHAnsi" w:cstheme="majorHAnsi"/>
                <w:sz w:val="24"/>
                <w:szCs w:val="24"/>
              </w:rPr>
            </w:pPr>
          </w:p>
        </w:tc>
        <w:tc>
          <w:tcPr>
            <w:tcW w:w="12025" w:type="dxa"/>
            <w:gridSpan w:val="6"/>
          </w:tcPr>
          <w:p w:rsidR="004726E0" w:rsidRPr="00D47C8E" w:rsidRDefault="004726E0" w:rsidP="004726E0">
            <w:pPr>
              <w:pStyle w:val="ListParagraph"/>
              <w:numPr>
                <w:ilvl w:val="0"/>
                <w:numId w:val="8"/>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To use co-ordination (but/and/or)</w:t>
            </w:r>
          </w:p>
          <w:p w:rsidR="004726E0" w:rsidRPr="00D47C8E" w:rsidRDefault="004726E0" w:rsidP="004726E0">
            <w:pPr>
              <w:pStyle w:val="ListParagraph"/>
              <w:numPr>
                <w:ilvl w:val="0"/>
                <w:numId w:val="8"/>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To use subordination (when, if, that, because)</w:t>
            </w:r>
          </w:p>
          <w:p w:rsidR="004726E0" w:rsidRPr="00D47C8E" w:rsidRDefault="004726E0" w:rsidP="004726E0">
            <w:pPr>
              <w:pStyle w:val="ListParagraph"/>
              <w:numPr>
                <w:ilvl w:val="0"/>
                <w:numId w:val="8"/>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To use expanded noun phrases for description and specification.</w:t>
            </w:r>
          </w:p>
          <w:p w:rsidR="004726E0" w:rsidRPr="00D47C8E" w:rsidRDefault="004726E0" w:rsidP="004726E0">
            <w:pPr>
              <w:pStyle w:val="ListParagraph"/>
              <w:numPr>
                <w:ilvl w:val="0"/>
                <w:numId w:val="8"/>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To use the progressive form of verbs in the present and past tense which show  actions in progress e.g. she is drumming, he was shouting</w:t>
            </w:r>
          </w:p>
        </w:tc>
      </w:tr>
      <w:tr w:rsidR="00D47C8E" w:rsidRPr="00D47C8E" w:rsidTr="001C2B43">
        <w:trPr>
          <w:trHeight w:val="1581"/>
        </w:trPr>
        <w:tc>
          <w:tcPr>
            <w:tcW w:w="2004" w:type="dxa"/>
          </w:tcPr>
          <w:p w:rsidR="00463A2C" w:rsidRPr="00D47C8E" w:rsidRDefault="00463A2C" w:rsidP="00463A2C">
            <w:pPr>
              <w:jc w:val="center"/>
              <w:rPr>
                <w:rFonts w:asciiTheme="majorHAnsi" w:hAnsiTheme="majorHAnsi" w:cstheme="majorHAnsi"/>
                <w:sz w:val="24"/>
                <w:szCs w:val="24"/>
              </w:rPr>
            </w:pPr>
            <w:r w:rsidRPr="00D47C8E">
              <w:rPr>
                <w:rFonts w:asciiTheme="majorHAnsi" w:hAnsiTheme="majorHAnsi" w:cstheme="majorHAnsi"/>
                <w:sz w:val="24"/>
                <w:szCs w:val="24"/>
              </w:rPr>
              <w:t>Key terminology</w:t>
            </w:r>
          </w:p>
        </w:tc>
        <w:tc>
          <w:tcPr>
            <w:tcW w:w="4008" w:type="dxa"/>
            <w:gridSpan w:val="2"/>
          </w:tcPr>
          <w:p w:rsidR="00463A2C" w:rsidRPr="00D47C8E" w:rsidRDefault="00463A2C" w:rsidP="00463A2C">
            <w:pPr>
              <w:spacing w:after="0" w:line="240" w:lineRule="auto"/>
              <w:jc w:val="center"/>
              <w:rPr>
                <w:rFonts w:asciiTheme="majorHAnsi" w:hAnsiTheme="majorHAnsi" w:cstheme="majorHAnsi"/>
                <w:sz w:val="24"/>
                <w:szCs w:val="24"/>
                <w:u w:val="single"/>
              </w:rPr>
            </w:pPr>
            <w:r w:rsidRPr="00D47C8E">
              <w:rPr>
                <w:rFonts w:asciiTheme="majorHAnsi" w:hAnsiTheme="majorHAnsi" w:cstheme="majorHAnsi"/>
                <w:sz w:val="24"/>
                <w:szCs w:val="24"/>
                <w:u w:val="single"/>
              </w:rPr>
              <w:t>Revisit</w:t>
            </w:r>
          </w:p>
          <w:p w:rsidR="00463A2C" w:rsidRPr="00D47C8E" w:rsidRDefault="00463A2C" w:rsidP="00463A2C">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word, sentence, letter, capital letter, full stop, punctuation, singular, plural, question mark, exclamation mark</w:t>
            </w:r>
          </w:p>
        </w:tc>
        <w:tc>
          <w:tcPr>
            <w:tcW w:w="4008" w:type="dxa"/>
            <w:gridSpan w:val="2"/>
          </w:tcPr>
          <w:p w:rsidR="00463A2C" w:rsidRPr="00D47C8E" w:rsidRDefault="00463A2C" w:rsidP="00463A2C">
            <w:pPr>
              <w:spacing w:after="0" w:line="240" w:lineRule="auto"/>
              <w:jc w:val="center"/>
              <w:rPr>
                <w:rFonts w:asciiTheme="majorHAnsi" w:hAnsiTheme="majorHAnsi" w:cstheme="majorHAnsi"/>
                <w:sz w:val="24"/>
                <w:szCs w:val="24"/>
                <w:u w:val="single"/>
              </w:rPr>
            </w:pPr>
            <w:r w:rsidRPr="00D47C8E">
              <w:rPr>
                <w:rFonts w:asciiTheme="majorHAnsi" w:hAnsiTheme="majorHAnsi" w:cstheme="majorHAnsi"/>
                <w:sz w:val="24"/>
                <w:szCs w:val="24"/>
                <w:u w:val="single"/>
              </w:rPr>
              <w:t>Introduce</w:t>
            </w:r>
          </w:p>
          <w:p w:rsidR="00463A2C" w:rsidRPr="00D47C8E" w:rsidRDefault="00463A2C" w:rsidP="00463A2C">
            <w:pPr>
              <w:spacing w:after="0" w:line="240" w:lineRule="auto"/>
              <w:rPr>
                <w:rFonts w:asciiTheme="majorHAnsi" w:hAnsiTheme="majorHAnsi" w:cstheme="majorHAnsi"/>
                <w:sz w:val="24"/>
                <w:szCs w:val="24"/>
                <w:u w:val="single"/>
              </w:rPr>
            </w:pPr>
            <w:r w:rsidRPr="00D47C8E">
              <w:rPr>
                <w:rFonts w:asciiTheme="majorHAnsi" w:hAnsiTheme="majorHAnsi" w:cstheme="majorHAnsi"/>
                <w:sz w:val="24"/>
                <w:szCs w:val="24"/>
              </w:rPr>
              <w:t>verb, tense (past, present), adjective, noun, suffix, apostrophe, comma</w:t>
            </w:r>
            <w:r w:rsidR="00653804" w:rsidRPr="00D47C8E">
              <w:rPr>
                <w:rFonts w:asciiTheme="majorHAnsi" w:hAnsiTheme="majorHAnsi" w:cstheme="majorHAnsi"/>
                <w:sz w:val="24"/>
                <w:szCs w:val="24"/>
              </w:rPr>
              <w:t>, adverb</w:t>
            </w:r>
            <w:r w:rsidR="009C4C71" w:rsidRPr="00D47C8E">
              <w:rPr>
                <w:rFonts w:asciiTheme="majorHAnsi" w:hAnsiTheme="majorHAnsi" w:cstheme="majorHAnsi"/>
                <w:sz w:val="24"/>
                <w:szCs w:val="24"/>
              </w:rPr>
              <w:t>, conjunction</w:t>
            </w:r>
          </w:p>
        </w:tc>
        <w:tc>
          <w:tcPr>
            <w:tcW w:w="4009" w:type="dxa"/>
            <w:gridSpan w:val="2"/>
          </w:tcPr>
          <w:p w:rsidR="00463A2C" w:rsidRPr="00D47C8E" w:rsidRDefault="00463A2C" w:rsidP="00463A2C">
            <w:pPr>
              <w:spacing w:after="0" w:line="240" w:lineRule="auto"/>
              <w:jc w:val="center"/>
              <w:rPr>
                <w:rFonts w:asciiTheme="majorHAnsi" w:hAnsiTheme="majorHAnsi" w:cstheme="majorHAnsi"/>
                <w:sz w:val="24"/>
                <w:szCs w:val="24"/>
                <w:u w:val="single"/>
              </w:rPr>
            </w:pPr>
            <w:r w:rsidRPr="00D47C8E">
              <w:rPr>
                <w:rFonts w:asciiTheme="majorHAnsi" w:hAnsiTheme="majorHAnsi" w:cstheme="majorHAnsi"/>
                <w:sz w:val="24"/>
                <w:szCs w:val="24"/>
                <w:u w:val="single"/>
              </w:rPr>
              <w:t>Extend</w:t>
            </w:r>
          </w:p>
          <w:p w:rsidR="002F344D" w:rsidRPr="00D47C8E" w:rsidRDefault="002F344D" w:rsidP="002F344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word family, conjunction, adverb, preposition, direct speech, inverted commas, prefix, suffix</w:t>
            </w:r>
          </w:p>
          <w:p w:rsidR="00463A2C" w:rsidRPr="00D47C8E" w:rsidRDefault="002F344D" w:rsidP="002F344D">
            <w:pPr>
              <w:spacing w:after="0" w:line="240" w:lineRule="auto"/>
              <w:rPr>
                <w:rFonts w:asciiTheme="majorHAnsi" w:hAnsiTheme="majorHAnsi" w:cstheme="majorHAnsi"/>
                <w:sz w:val="24"/>
                <w:szCs w:val="24"/>
                <w:u w:val="single"/>
              </w:rPr>
            </w:pPr>
            <w:r w:rsidRPr="00D47C8E">
              <w:rPr>
                <w:rFonts w:asciiTheme="majorHAnsi" w:hAnsiTheme="majorHAnsi" w:cstheme="majorHAnsi"/>
                <w:sz w:val="24"/>
                <w:szCs w:val="24"/>
              </w:rPr>
              <w:t>subject+ verb, (expanded) noun phrase</w:t>
            </w:r>
          </w:p>
        </w:tc>
      </w:tr>
      <w:tr w:rsidR="00D47C8E" w:rsidRPr="00D47C8E" w:rsidTr="004B6648">
        <w:tc>
          <w:tcPr>
            <w:tcW w:w="2004" w:type="dxa"/>
          </w:tcPr>
          <w:p w:rsidR="00290890" w:rsidRPr="00D47C8E" w:rsidRDefault="00290890" w:rsidP="00F77D48">
            <w:pPr>
              <w:jc w:val="center"/>
              <w:rPr>
                <w:rFonts w:asciiTheme="majorHAnsi" w:hAnsiTheme="majorHAnsi" w:cstheme="majorHAnsi"/>
                <w:sz w:val="24"/>
                <w:szCs w:val="24"/>
              </w:rPr>
            </w:pPr>
            <w:r w:rsidRPr="00D47C8E">
              <w:rPr>
                <w:rFonts w:asciiTheme="majorHAnsi" w:hAnsiTheme="majorHAnsi" w:cstheme="majorHAnsi"/>
                <w:sz w:val="24"/>
                <w:szCs w:val="24"/>
              </w:rPr>
              <w:t xml:space="preserve">Handwriting </w:t>
            </w:r>
          </w:p>
          <w:p w:rsidR="004A3A4B" w:rsidRPr="00D47C8E" w:rsidRDefault="004A3A4B" w:rsidP="00F77D48">
            <w:pPr>
              <w:jc w:val="center"/>
              <w:rPr>
                <w:rFonts w:asciiTheme="majorHAnsi" w:hAnsiTheme="majorHAnsi" w:cstheme="majorHAnsi"/>
                <w:sz w:val="24"/>
                <w:szCs w:val="24"/>
              </w:rPr>
            </w:pPr>
          </w:p>
        </w:tc>
        <w:tc>
          <w:tcPr>
            <w:tcW w:w="12025" w:type="dxa"/>
            <w:gridSpan w:val="6"/>
          </w:tcPr>
          <w:p w:rsidR="004A3A4B" w:rsidRPr="00D47C8E" w:rsidRDefault="004A3A4B" w:rsidP="004A3A4B">
            <w:pPr>
              <w:spacing w:after="0" w:line="240"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Pupils should be taught to:</w:t>
            </w:r>
          </w:p>
          <w:p w:rsidR="004726E0" w:rsidRPr="00D47C8E" w:rsidRDefault="004726E0" w:rsidP="004726E0">
            <w:pPr>
              <w:pStyle w:val="ListParagraph"/>
              <w:numPr>
                <w:ilvl w:val="0"/>
                <w:numId w:val="13"/>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form lower-case letters of the correct size relative to one another</w:t>
            </w:r>
          </w:p>
          <w:p w:rsidR="004726E0" w:rsidRPr="00D47C8E" w:rsidRDefault="004726E0" w:rsidP="004726E0">
            <w:pPr>
              <w:pStyle w:val="ListParagraph"/>
              <w:numPr>
                <w:ilvl w:val="0"/>
                <w:numId w:val="13"/>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start using some of the diagonal and horizontal strokes needed to join letters and understand which letters, when adjacent to one another, are best left un-joined</w:t>
            </w:r>
          </w:p>
          <w:p w:rsidR="004726E0" w:rsidRPr="00D47C8E" w:rsidRDefault="004726E0" w:rsidP="004726E0">
            <w:pPr>
              <w:pStyle w:val="ListParagraph"/>
              <w:numPr>
                <w:ilvl w:val="0"/>
                <w:numId w:val="13"/>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write capital letters and digits of the correct size, orientation and relationship to one another and to</w:t>
            </w:r>
          </w:p>
          <w:p w:rsidR="004726E0" w:rsidRPr="00D47C8E" w:rsidRDefault="004726E0" w:rsidP="004726E0">
            <w:pPr>
              <w:pStyle w:val="ListParagraph"/>
              <w:numPr>
                <w:ilvl w:val="0"/>
                <w:numId w:val="13"/>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lower case letters</w:t>
            </w:r>
          </w:p>
          <w:p w:rsidR="00290890" w:rsidRPr="00D47C8E" w:rsidRDefault="004726E0" w:rsidP="004726E0">
            <w:pPr>
              <w:pStyle w:val="ListParagraph"/>
              <w:numPr>
                <w:ilvl w:val="0"/>
                <w:numId w:val="13"/>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lastRenderedPageBreak/>
              <w:t>Use spacing between words that reflects the size of the letters.</w:t>
            </w:r>
          </w:p>
        </w:tc>
      </w:tr>
    </w:tbl>
    <w:p w:rsidR="00290890" w:rsidRPr="00D47C8E" w:rsidRDefault="00290890" w:rsidP="00486122">
      <w:pPr>
        <w:spacing w:after="0"/>
        <w:rPr>
          <w:rFonts w:asciiTheme="majorHAnsi" w:hAnsiTheme="majorHAnsi" w:cstheme="majorHAnsi"/>
          <w:sz w:val="24"/>
          <w:szCs w:val="24"/>
          <w:u w:val="single"/>
        </w:rPr>
      </w:pPr>
    </w:p>
    <w:tbl>
      <w:tblPr>
        <w:tblStyle w:val="TableGrid"/>
        <w:tblW w:w="14029" w:type="dxa"/>
        <w:tblLook w:val="04A0" w:firstRow="1" w:lastRow="0" w:firstColumn="1" w:lastColumn="0" w:noHBand="0" w:noVBand="1"/>
      </w:tblPr>
      <w:tblGrid>
        <w:gridCol w:w="2211"/>
        <w:gridCol w:w="1965"/>
        <w:gridCol w:w="1971"/>
        <w:gridCol w:w="1971"/>
        <w:gridCol w:w="1968"/>
        <w:gridCol w:w="1974"/>
        <w:gridCol w:w="1969"/>
      </w:tblGrid>
      <w:tr w:rsidR="00D47C8E" w:rsidRPr="00D47C8E" w:rsidTr="0067230D">
        <w:tc>
          <w:tcPr>
            <w:tcW w:w="2004" w:type="dxa"/>
          </w:tcPr>
          <w:p w:rsidR="00FB6061" w:rsidRPr="00D47C8E" w:rsidRDefault="00FB6061" w:rsidP="0012318B">
            <w:pPr>
              <w:jc w:val="center"/>
              <w:rPr>
                <w:rFonts w:asciiTheme="majorHAnsi" w:hAnsiTheme="majorHAnsi" w:cstheme="majorHAnsi"/>
                <w:sz w:val="24"/>
                <w:szCs w:val="24"/>
              </w:rPr>
            </w:pPr>
            <w:r w:rsidRPr="00D47C8E">
              <w:rPr>
                <w:rFonts w:asciiTheme="majorHAnsi" w:hAnsiTheme="majorHAnsi" w:cstheme="majorHAnsi"/>
                <w:sz w:val="24"/>
                <w:szCs w:val="24"/>
              </w:rPr>
              <w:t>READING</w:t>
            </w:r>
          </w:p>
        </w:tc>
        <w:tc>
          <w:tcPr>
            <w:tcW w:w="12025" w:type="dxa"/>
            <w:gridSpan w:val="6"/>
          </w:tcPr>
          <w:p w:rsidR="00FB6061" w:rsidRPr="00D47C8E" w:rsidRDefault="00FB6061" w:rsidP="0012318B">
            <w:pPr>
              <w:jc w:val="center"/>
              <w:rPr>
                <w:rFonts w:asciiTheme="majorHAnsi" w:hAnsiTheme="majorHAnsi" w:cstheme="majorHAnsi"/>
                <w:sz w:val="24"/>
                <w:szCs w:val="24"/>
                <w:u w:val="single"/>
              </w:rPr>
            </w:pPr>
            <w:r w:rsidRPr="00D47C8E">
              <w:rPr>
                <w:rFonts w:asciiTheme="majorHAnsi" w:hAnsiTheme="majorHAnsi" w:cstheme="majorHAnsi"/>
                <w:sz w:val="24"/>
                <w:szCs w:val="24"/>
                <w:u w:val="single"/>
              </w:rPr>
              <w:t xml:space="preserve">Intent </w:t>
            </w:r>
          </w:p>
          <w:p w:rsidR="002D2014" w:rsidRPr="00D47C8E" w:rsidRDefault="002D2014" w:rsidP="002D2014">
            <w:pPr>
              <w:jc w:val="both"/>
              <w:rPr>
                <w:rFonts w:asciiTheme="majorHAnsi" w:hAnsiTheme="majorHAnsi" w:cstheme="majorHAnsi"/>
                <w:sz w:val="24"/>
                <w:szCs w:val="24"/>
              </w:rPr>
            </w:pPr>
            <w:r w:rsidRPr="00D47C8E">
              <w:rPr>
                <w:rFonts w:asciiTheme="majorHAnsi" w:hAnsiTheme="majorHAnsi" w:cstheme="majorHAnsi"/>
                <w:sz w:val="24"/>
                <w:szCs w:val="24"/>
              </w:rPr>
              <w:t xml:space="preserve">In Year 2, we intend to build the children’s fluency skills so that they can read confidently and with expression, applying their phonic knowledge and skills as the main route to decoding unfamiliar words. We develop the children’s skills so that they can read most words accurately and fluently without overt sounding and blending to allow them to focus on their understanding of the text. </w:t>
            </w:r>
          </w:p>
          <w:p w:rsidR="002D2014" w:rsidRPr="00D47C8E" w:rsidRDefault="002D2014" w:rsidP="002D2014">
            <w:pPr>
              <w:jc w:val="both"/>
              <w:rPr>
                <w:rFonts w:asciiTheme="majorHAnsi" w:hAnsiTheme="majorHAnsi" w:cstheme="majorHAnsi"/>
                <w:sz w:val="24"/>
                <w:szCs w:val="24"/>
              </w:rPr>
            </w:pPr>
            <w:r w:rsidRPr="00D47C8E">
              <w:rPr>
                <w:rFonts w:asciiTheme="majorHAnsi" w:hAnsiTheme="majorHAnsi" w:cstheme="majorHAnsi"/>
                <w:sz w:val="24"/>
                <w:szCs w:val="24"/>
              </w:rPr>
              <w:t>We enable pupils to listen to, discuss and express views about a wide range of contemporary and classic poetry, stories and non-fiction at a level beyond that at which they can read independently during story time and guided reading time. This continues the exposure of more adventurous vocabulary for the children to fully understand the meaning of words that are being read to them. Children are also given opportunities to develop their inference skills, make predictions, find key features of both fiction and non-fiction, discuss vocabulary used and summarise what has happened in the story in these sessions.</w:t>
            </w:r>
          </w:p>
          <w:p w:rsidR="002D2014" w:rsidRPr="00D47C8E" w:rsidRDefault="002D2014" w:rsidP="002D2014">
            <w:pPr>
              <w:jc w:val="both"/>
              <w:rPr>
                <w:rFonts w:asciiTheme="majorHAnsi" w:hAnsiTheme="majorHAnsi" w:cstheme="majorHAnsi"/>
                <w:sz w:val="24"/>
                <w:szCs w:val="24"/>
              </w:rPr>
            </w:pPr>
          </w:p>
          <w:p w:rsidR="00FB6061" w:rsidRPr="00D47C8E" w:rsidRDefault="002D2014" w:rsidP="00DD741A">
            <w:pPr>
              <w:jc w:val="center"/>
              <w:rPr>
                <w:rFonts w:asciiTheme="majorHAnsi" w:hAnsiTheme="majorHAnsi" w:cstheme="majorHAnsi"/>
                <w:sz w:val="24"/>
                <w:szCs w:val="24"/>
              </w:rPr>
            </w:pPr>
            <w:r w:rsidRPr="00D47C8E">
              <w:rPr>
                <w:rFonts w:asciiTheme="majorHAnsi" w:hAnsiTheme="majorHAnsi" w:cstheme="majorHAnsi"/>
                <w:sz w:val="24"/>
                <w:szCs w:val="24"/>
              </w:rPr>
              <w:t>.</w:t>
            </w:r>
            <w:r w:rsidR="00FB6061" w:rsidRPr="00D47C8E">
              <w:rPr>
                <w:rFonts w:asciiTheme="majorHAnsi" w:hAnsiTheme="majorHAnsi" w:cstheme="majorHAnsi"/>
                <w:sz w:val="24"/>
                <w:szCs w:val="24"/>
                <w:u w:val="single"/>
              </w:rPr>
              <w:t>Implementation</w:t>
            </w:r>
          </w:p>
          <w:p w:rsidR="00FB6061" w:rsidRPr="00D47C8E" w:rsidRDefault="002D2014" w:rsidP="00DD741A">
            <w:pPr>
              <w:rPr>
                <w:rFonts w:asciiTheme="majorHAnsi" w:hAnsiTheme="majorHAnsi" w:cstheme="majorHAnsi"/>
                <w:sz w:val="24"/>
                <w:szCs w:val="24"/>
                <w:u w:val="single"/>
              </w:rPr>
            </w:pPr>
            <w:r w:rsidRPr="00D47C8E">
              <w:rPr>
                <w:rFonts w:asciiTheme="majorHAnsi" w:hAnsiTheme="majorHAnsi" w:cstheme="majorHAnsi"/>
                <w:sz w:val="24"/>
                <w:szCs w:val="24"/>
                <w:u w:val="single"/>
              </w:rPr>
              <w:t>As Year 2 t</w:t>
            </w:r>
            <w:r w:rsidR="00FB6061" w:rsidRPr="00D47C8E">
              <w:rPr>
                <w:rFonts w:asciiTheme="majorHAnsi" w:hAnsiTheme="majorHAnsi" w:cstheme="majorHAnsi"/>
                <w:sz w:val="24"/>
                <w:szCs w:val="24"/>
                <w:u w:val="single"/>
              </w:rPr>
              <w:t xml:space="preserve">eachers, we will endeavour to: </w:t>
            </w:r>
          </w:p>
          <w:p w:rsidR="00946939" w:rsidRPr="00D47C8E" w:rsidRDefault="00FB6061" w:rsidP="00FB6061">
            <w:pPr>
              <w:rPr>
                <w:rFonts w:asciiTheme="majorHAnsi" w:hAnsiTheme="majorHAnsi" w:cstheme="majorHAnsi"/>
                <w:sz w:val="24"/>
                <w:szCs w:val="24"/>
              </w:rPr>
            </w:pP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w:t>
            </w:r>
            <w:r w:rsidR="00946939" w:rsidRPr="00D47C8E">
              <w:rPr>
                <w:rFonts w:asciiTheme="majorHAnsi" w:hAnsiTheme="majorHAnsi" w:cstheme="majorHAnsi"/>
                <w:sz w:val="24"/>
                <w:szCs w:val="24"/>
              </w:rPr>
              <w:t>Develop children with a positive attitude and love of Reading so that they see themselves as ‘readers’</w:t>
            </w:r>
          </w:p>
          <w:p w:rsidR="00946939" w:rsidRPr="00D47C8E" w:rsidRDefault="00946939" w:rsidP="00FB6061">
            <w:pPr>
              <w:rPr>
                <w:rFonts w:asciiTheme="majorHAnsi" w:hAnsiTheme="majorHAnsi" w:cstheme="majorHAnsi"/>
                <w:sz w:val="24"/>
                <w:szCs w:val="24"/>
              </w:rPr>
            </w:pPr>
            <w:r w:rsidRPr="00D47C8E">
              <w:rPr>
                <w:rFonts w:asciiTheme="majorHAnsi" w:hAnsiTheme="majorHAnsi" w:cstheme="majorHAnsi"/>
                <w:sz w:val="24"/>
                <w:szCs w:val="24"/>
              </w:rPr>
              <w:t xml:space="preserve"> </w:t>
            </w: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Nurture the love and enjoyment of reading for pleasure by being good role models. </w:t>
            </w:r>
          </w:p>
          <w:p w:rsidR="00946939" w:rsidRPr="00D47C8E" w:rsidRDefault="00946939" w:rsidP="00FB6061">
            <w:pPr>
              <w:rPr>
                <w:rFonts w:asciiTheme="majorHAnsi" w:hAnsiTheme="majorHAnsi" w:cstheme="majorHAnsi"/>
                <w:sz w:val="24"/>
                <w:szCs w:val="24"/>
              </w:rPr>
            </w:pP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Allow many opportunities for pupils to listen to and discuss a wide range of fiction, poetry, plays, nonfiction and reference books or textbooks. </w:t>
            </w:r>
          </w:p>
          <w:p w:rsidR="00946939" w:rsidRPr="00D47C8E" w:rsidRDefault="00946939" w:rsidP="00FB6061">
            <w:pPr>
              <w:rPr>
                <w:rFonts w:asciiTheme="majorHAnsi" w:hAnsiTheme="majorHAnsi" w:cstheme="majorHAnsi"/>
                <w:sz w:val="24"/>
                <w:szCs w:val="24"/>
              </w:rPr>
            </w:pPr>
            <w:r w:rsidRPr="00D47C8E">
              <w:rPr>
                <w:rFonts w:asciiTheme="majorHAnsi" w:hAnsiTheme="majorHAnsi" w:cstheme="majorHAnsi"/>
                <w:sz w:val="24"/>
                <w:szCs w:val="24"/>
              </w:rPr>
              <w:lastRenderedPageBreak/>
              <w:sym w:font="Symbol" w:char="F0B7"/>
            </w:r>
            <w:r w:rsidRPr="00D47C8E">
              <w:rPr>
                <w:rFonts w:asciiTheme="majorHAnsi" w:hAnsiTheme="majorHAnsi" w:cstheme="majorHAnsi"/>
                <w:sz w:val="24"/>
                <w:szCs w:val="24"/>
              </w:rPr>
              <w:t xml:space="preserve"> Develop pupils’ confidence, by allowing them to perform readings to an audience with expression, tone and intonation.</w:t>
            </w:r>
          </w:p>
          <w:p w:rsidR="00946939" w:rsidRPr="00D47C8E" w:rsidRDefault="00946939" w:rsidP="00FB6061">
            <w:pPr>
              <w:rPr>
                <w:rFonts w:asciiTheme="majorHAnsi" w:hAnsiTheme="majorHAnsi" w:cstheme="majorHAnsi"/>
                <w:sz w:val="24"/>
                <w:szCs w:val="24"/>
              </w:rPr>
            </w:pPr>
            <w:r w:rsidRPr="00D47C8E">
              <w:rPr>
                <w:rFonts w:asciiTheme="majorHAnsi" w:hAnsiTheme="majorHAnsi" w:cstheme="majorHAnsi"/>
                <w:sz w:val="24"/>
                <w:szCs w:val="24"/>
              </w:rPr>
              <w:t xml:space="preserve"> </w:t>
            </w: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Facilitate group and individual retelling, role-play and discussion about books the children have read. </w:t>
            </w:r>
          </w:p>
          <w:p w:rsidR="00946939" w:rsidRPr="00D47C8E" w:rsidRDefault="00946939" w:rsidP="00FB6061">
            <w:pPr>
              <w:rPr>
                <w:rFonts w:asciiTheme="majorHAnsi" w:hAnsiTheme="majorHAnsi" w:cstheme="majorHAnsi"/>
                <w:sz w:val="24"/>
                <w:szCs w:val="24"/>
              </w:rPr>
            </w:pP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Develop pupils’ love and interest in new vocabulary that they meet in their reading.</w:t>
            </w:r>
          </w:p>
          <w:p w:rsidR="00FB6061" w:rsidRPr="00D47C8E" w:rsidRDefault="00946939" w:rsidP="00946939">
            <w:pPr>
              <w:rPr>
                <w:rFonts w:asciiTheme="majorHAnsi" w:hAnsiTheme="majorHAnsi" w:cstheme="majorHAnsi"/>
                <w:sz w:val="24"/>
                <w:szCs w:val="24"/>
              </w:rPr>
            </w:pPr>
            <w:r w:rsidRPr="00D47C8E">
              <w:rPr>
                <w:rFonts w:asciiTheme="majorHAnsi" w:hAnsiTheme="majorHAnsi" w:cstheme="majorHAnsi"/>
                <w:sz w:val="24"/>
                <w:szCs w:val="24"/>
              </w:rPr>
              <w:t xml:space="preserve"> </w:t>
            </w:r>
            <w:r w:rsidRPr="00D47C8E">
              <w:rPr>
                <w:rFonts w:asciiTheme="majorHAnsi" w:hAnsiTheme="majorHAnsi" w:cstheme="majorHAnsi"/>
                <w:sz w:val="24"/>
                <w:szCs w:val="24"/>
              </w:rPr>
              <w:sym w:font="Symbol" w:char="F0B7"/>
            </w:r>
            <w:r w:rsidRPr="00D47C8E">
              <w:rPr>
                <w:rFonts w:asciiTheme="majorHAnsi" w:hAnsiTheme="majorHAnsi" w:cstheme="majorHAnsi"/>
                <w:sz w:val="24"/>
                <w:szCs w:val="24"/>
              </w:rPr>
              <w:t xml:space="preserve"> Encourage children to discuss their reading and ask questions to develop their understanding</w:t>
            </w:r>
          </w:p>
        </w:tc>
      </w:tr>
      <w:tr w:rsidR="00D47C8E" w:rsidRPr="00D47C8E" w:rsidTr="0012318B">
        <w:tc>
          <w:tcPr>
            <w:tcW w:w="2004" w:type="dxa"/>
          </w:tcPr>
          <w:p w:rsidR="009156CD" w:rsidRPr="00D47C8E" w:rsidRDefault="009156CD" w:rsidP="0012318B">
            <w:pPr>
              <w:jc w:val="center"/>
              <w:rPr>
                <w:rFonts w:asciiTheme="majorHAnsi" w:hAnsiTheme="majorHAnsi" w:cstheme="majorHAnsi"/>
                <w:sz w:val="24"/>
                <w:szCs w:val="24"/>
              </w:rPr>
            </w:pPr>
          </w:p>
        </w:tc>
        <w:tc>
          <w:tcPr>
            <w:tcW w:w="2004" w:type="dxa"/>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Autumn 1</w:t>
            </w:r>
          </w:p>
        </w:tc>
        <w:tc>
          <w:tcPr>
            <w:tcW w:w="2004" w:type="dxa"/>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Autumn 2</w:t>
            </w:r>
          </w:p>
        </w:tc>
        <w:tc>
          <w:tcPr>
            <w:tcW w:w="2004" w:type="dxa"/>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Spring 1</w:t>
            </w:r>
          </w:p>
        </w:tc>
        <w:tc>
          <w:tcPr>
            <w:tcW w:w="2004" w:type="dxa"/>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Spring 2</w:t>
            </w:r>
          </w:p>
        </w:tc>
        <w:tc>
          <w:tcPr>
            <w:tcW w:w="2004" w:type="dxa"/>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Summer 1</w:t>
            </w:r>
          </w:p>
        </w:tc>
        <w:tc>
          <w:tcPr>
            <w:tcW w:w="2005" w:type="dxa"/>
            <w:shd w:val="clear" w:color="auto" w:fill="auto"/>
          </w:tcPr>
          <w:p w:rsidR="009156CD" w:rsidRPr="00D47C8E" w:rsidRDefault="009156CD" w:rsidP="0012318B">
            <w:pPr>
              <w:jc w:val="center"/>
              <w:rPr>
                <w:rFonts w:asciiTheme="majorHAnsi" w:hAnsiTheme="majorHAnsi" w:cstheme="majorHAnsi"/>
                <w:sz w:val="24"/>
                <w:szCs w:val="24"/>
              </w:rPr>
            </w:pPr>
            <w:r w:rsidRPr="00D47C8E">
              <w:rPr>
                <w:rFonts w:asciiTheme="majorHAnsi" w:hAnsiTheme="majorHAnsi" w:cstheme="majorHAnsi"/>
                <w:sz w:val="24"/>
                <w:szCs w:val="24"/>
              </w:rPr>
              <w:t>Summer 2</w:t>
            </w:r>
          </w:p>
        </w:tc>
      </w:tr>
      <w:tr w:rsidR="00D47C8E" w:rsidRPr="00D47C8E" w:rsidTr="0012318B">
        <w:tc>
          <w:tcPr>
            <w:tcW w:w="2004" w:type="dxa"/>
          </w:tcPr>
          <w:p w:rsidR="00C81EF1" w:rsidRPr="00D47C8E" w:rsidRDefault="00C81EF1" w:rsidP="009156CD">
            <w:pPr>
              <w:jc w:val="center"/>
              <w:rPr>
                <w:rFonts w:asciiTheme="majorHAnsi" w:hAnsiTheme="majorHAnsi" w:cstheme="majorHAnsi"/>
                <w:sz w:val="24"/>
                <w:szCs w:val="24"/>
              </w:rPr>
            </w:pPr>
          </w:p>
          <w:p w:rsidR="009156CD" w:rsidRPr="00D47C8E" w:rsidRDefault="009156CD" w:rsidP="009156CD">
            <w:pPr>
              <w:jc w:val="center"/>
              <w:rPr>
                <w:rFonts w:asciiTheme="majorHAnsi" w:hAnsiTheme="majorHAnsi" w:cstheme="majorHAnsi"/>
                <w:sz w:val="24"/>
                <w:szCs w:val="24"/>
              </w:rPr>
            </w:pPr>
            <w:r w:rsidRPr="00D47C8E">
              <w:rPr>
                <w:rFonts w:asciiTheme="majorHAnsi" w:hAnsiTheme="majorHAnsi" w:cstheme="majorHAnsi"/>
                <w:sz w:val="24"/>
                <w:szCs w:val="24"/>
              </w:rPr>
              <w:t xml:space="preserve">Key Texts </w:t>
            </w:r>
          </w:p>
          <w:p w:rsidR="009156CD" w:rsidRPr="00D47C8E" w:rsidRDefault="009156CD" w:rsidP="009156CD">
            <w:pPr>
              <w:jc w:val="center"/>
              <w:rPr>
                <w:rFonts w:asciiTheme="majorHAnsi" w:hAnsiTheme="majorHAnsi" w:cstheme="majorHAnsi"/>
                <w:sz w:val="24"/>
                <w:szCs w:val="24"/>
              </w:rPr>
            </w:pPr>
          </w:p>
          <w:p w:rsidR="009156CD" w:rsidRPr="00D47C8E" w:rsidRDefault="009156CD" w:rsidP="009156CD">
            <w:pPr>
              <w:jc w:val="center"/>
              <w:rPr>
                <w:rFonts w:asciiTheme="majorHAnsi" w:hAnsiTheme="majorHAnsi" w:cstheme="majorHAnsi"/>
                <w:sz w:val="24"/>
                <w:szCs w:val="24"/>
              </w:rPr>
            </w:pPr>
          </w:p>
          <w:p w:rsidR="009156CD" w:rsidRPr="00D47C8E" w:rsidRDefault="009156CD" w:rsidP="00C81EF1">
            <w:pPr>
              <w:rPr>
                <w:rFonts w:asciiTheme="majorHAnsi" w:hAnsiTheme="majorHAnsi" w:cstheme="majorHAnsi"/>
                <w:sz w:val="24"/>
                <w:szCs w:val="24"/>
              </w:rPr>
            </w:pPr>
          </w:p>
        </w:tc>
        <w:tc>
          <w:tcPr>
            <w:tcW w:w="2004" w:type="dxa"/>
          </w:tcPr>
          <w:p w:rsidR="009156CD" w:rsidRPr="00D47C8E" w:rsidRDefault="00216067" w:rsidP="00216067">
            <w:pPr>
              <w:rPr>
                <w:rFonts w:asciiTheme="majorHAnsi" w:hAnsiTheme="majorHAnsi" w:cstheme="majorHAnsi"/>
                <w:sz w:val="24"/>
                <w:szCs w:val="24"/>
                <w:highlight w:val="yellow"/>
              </w:rPr>
            </w:pPr>
            <w:r w:rsidRPr="00D47C8E">
              <w:rPr>
                <w:rFonts w:asciiTheme="majorHAnsi" w:hAnsiTheme="majorHAnsi" w:cstheme="majorHAnsi"/>
                <w:sz w:val="24"/>
                <w:szCs w:val="24"/>
              </w:rPr>
              <w:t xml:space="preserve">Wild by Emily Hughes </w:t>
            </w:r>
          </w:p>
        </w:tc>
        <w:tc>
          <w:tcPr>
            <w:tcW w:w="2004" w:type="dxa"/>
          </w:tcPr>
          <w:p w:rsidR="00216067" w:rsidRPr="00D47C8E" w:rsidRDefault="00216067" w:rsidP="00216067">
            <w:pPr>
              <w:rPr>
                <w:rFonts w:asciiTheme="majorHAnsi" w:hAnsiTheme="majorHAnsi" w:cstheme="majorHAnsi"/>
                <w:sz w:val="24"/>
                <w:szCs w:val="24"/>
              </w:rPr>
            </w:pPr>
            <w:r w:rsidRPr="00D47C8E">
              <w:rPr>
                <w:rFonts w:asciiTheme="majorHAnsi" w:hAnsiTheme="majorHAnsi" w:cstheme="majorHAnsi"/>
                <w:sz w:val="24"/>
                <w:szCs w:val="24"/>
              </w:rPr>
              <w:t>Traction Man by Mini-Grey</w:t>
            </w:r>
          </w:p>
        </w:tc>
        <w:tc>
          <w:tcPr>
            <w:tcW w:w="2004" w:type="dxa"/>
          </w:tcPr>
          <w:p w:rsidR="00C81EF1" w:rsidRPr="00D47C8E" w:rsidRDefault="00772BAC" w:rsidP="0012318B">
            <w:pPr>
              <w:jc w:val="center"/>
              <w:rPr>
                <w:rFonts w:asciiTheme="majorHAnsi" w:hAnsiTheme="majorHAnsi" w:cstheme="majorHAnsi"/>
                <w:sz w:val="24"/>
                <w:szCs w:val="24"/>
                <w:highlight w:val="yellow"/>
              </w:rPr>
            </w:pPr>
            <w:r w:rsidRPr="00D47C8E">
              <w:rPr>
                <w:rFonts w:asciiTheme="majorHAnsi" w:hAnsiTheme="majorHAnsi" w:cstheme="majorHAnsi"/>
                <w:sz w:val="24"/>
                <w:szCs w:val="24"/>
              </w:rPr>
              <w:t xml:space="preserve">The Leopard’s Drum by Jessica </w:t>
            </w:r>
            <w:proofErr w:type="spellStart"/>
            <w:r w:rsidRPr="00D47C8E">
              <w:rPr>
                <w:rFonts w:asciiTheme="majorHAnsi" w:hAnsiTheme="majorHAnsi" w:cstheme="majorHAnsi"/>
                <w:sz w:val="24"/>
                <w:szCs w:val="24"/>
              </w:rPr>
              <w:t>Souhami</w:t>
            </w:r>
            <w:proofErr w:type="spellEnd"/>
            <w:r w:rsidRPr="00D47C8E">
              <w:rPr>
                <w:rFonts w:asciiTheme="majorHAnsi" w:hAnsiTheme="majorHAnsi" w:cstheme="majorHAnsi"/>
                <w:sz w:val="24"/>
                <w:szCs w:val="24"/>
              </w:rPr>
              <w:t xml:space="preserve"> </w:t>
            </w:r>
          </w:p>
        </w:tc>
        <w:tc>
          <w:tcPr>
            <w:tcW w:w="2004" w:type="dxa"/>
          </w:tcPr>
          <w:p w:rsidR="009156CD" w:rsidRPr="00D47C8E" w:rsidRDefault="00772BAC" w:rsidP="00772BAC">
            <w:pPr>
              <w:rPr>
                <w:rFonts w:asciiTheme="majorHAnsi" w:hAnsiTheme="majorHAnsi" w:cstheme="majorHAnsi"/>
                <w:sz w:val="24"/>
                <w:szCs w:val="24"/>
                <w:highlight w:val="yellow"/>
              </w:rPr>
            </w:pPr>
            <w:r w:rsidRPr="00D47C8E">
              <w:rPr>
                <w:rFonts w:asciiTheme="majorHAnsi" w:hAnsiTheme="majorHAnsi" w:cstheme="majorHAnsi"/>
                <w:sz w:val="24"/>
                <w:szCs w:val="24"/>
              </w:rPr>
              <w:t>Little Evie and the Wild Wood by Jackie Morris</w:t>
            </w:r>
          </w:p>
        </w:tc>
        <w:tc>
          <w:tcPr>
            <w:tcW w:w="2004" w:type="dxa"/>
          </w:tcPr>
          <w:p w:rsidR="009156CD" w:rsidRPr="00D47C8E" w:rsidRDefault="00772BAC" w:rsidP="00772BAC">
            <w:pPr>
              <w:rPr>
                <w:rFonts w:asciiTheme="majorHAnsi" w:hAnsiTheme="majorHAnsi" w:cstheme="majorHAnsi"/>
                <w:sz w:val="24"/>
                <w:szCs w:val="24"/>
              </w:rPr>
            </w:pPr>
            <w:proofErr w:type="spellStart"/>
            <w:r w:rsidRPr="00D47C8E">
              <w:rPr>
                <w:rFonts w:asciiTheme="majorHAnsi" w:hAnsiTheme="majorHAnsi" w:cstheme="majorHAnsi"/>
                <w:sz w:val="24"/>
                <w:szCs w:val="24"/>
              </w:rPr>
              <w:t>Zog</w:t>
            </w:r>
            <w:proofErr w:type="spellEnd"/>
            <w:r w:rsidRPr="00D47C8E">
              <w:rPr>
                <w:rFonts w:asciiTheme="majorHAnsi" w:hAnsiTheme="majorHAnsi" w:cstheme="majorHAnsi"/>
                <w:sz w:val="24"/>
                <w:szCs w:val="24"/>
              </w:rPr>
              <w:t xml:space="preserve"> by Julia Donaldson </w:t>
            </w:r>
          </w:p>
          <w:p w:rsidR="00772BAC" w:rsidRPr="00D47C8E" w:rsidRDefault="00772BAC" w:rsidP="00772BAC">
            <w:pPr>
              <w:rPr>
                <w:rFonts w:asciiTheme="majorHAnsi" w:hAnsiTheme="majorHAnsi" w:cstheme="majorHAnsi"/>
                <w:sz w:val="24"/>
                <w:szCs w:val="24"/>
                <w:highlight w:val="yellow"/>
              </w:rPr>
            </w:pPr>
            <w:r w:rsidRPr="00D47C8E">
              <w:rPr>
                <w:rFonts w:asciiTheme="majorHAnsi" w:hAnsiTheme="majorHAnsi" w:cstheme="majorHAnsi"/>
                <w:sz w:val="24"/>
                <w:szCs w:val="24"/>
              </w:rPr>
              <w:t xml:space="preserve">Major glad, major dizzy by Jan </w:t>
            </w:r>
            <w:proofErr w:type="spellStart"/>
            <w:r w:rsidRPr="00D47C8E">
              <w:rPr>
                <w:rFonts w:asciiTheme="majorHAnsi" w:hAnsiTheme="majorHAnsi" w:cstheme="majorHAnsi"/>
                <w:sz w:val="24"/>
                <w:szCs w:val="24"/>
              </w:rPr>
              <w:t>Oke</w:t>
            </w:r>
            <w:proofErr w:type="spellEnd"/>
          </w:p>
        </w:tc>
        <w:tc>
          <w:tcPr>
            <w:tcW w:w="2005" w:type="dxa"/>
            <w:shd w:val="clear" w:color="auto" w:fill="auto"/>
          </w:tcPr>
          <w:p w:rsidR="00D277DB" w:rsidRPr="00D47C8E" w:rsidRDefault="00772BAC" w:rsidP="00D277DB">
            <w:pPr>
              <w:rPr>
                <w:rFonts w:asciiTheme="majorHAnsi" w:hAnsiTheme="majorHAnsi" w:cstheme="majorHAnsi"/>
                <w:sz w:val="24"/>
                <w:szCs w:val="24"/>
              </w:rPr>
            </w:pPr>
            <w:r w:rsidRPr="00D47C8E">
              <w:rPr>
                <w:rFonts w:asciiTheme="majorHAnsi" w:hAnsiTheme="majorHAnsi" w:cstheme="majorHAnsi"/>
                <w:sz w:val="24"/>
                <w:szCs w:val="24"/>
              </w:rPr>
              <w:t xml:space="preserve">Burger Boy by Alan Durant </w:t>
            </w:r>
          </w:p>
          <w:p w:rsidR="009156CD" w:rsidRPr="00D47C8E" w:rsidRDefault="009156CD" w:rsidP="0012318B">
            <w:pPr>
              <w:jc w:val="center"/>
              <w:rPr>
                <w:rFonts w:asciiTheme="majorHAnsi" w:hAnsiTheme="majorHAnsi" w:cstheme="majorHAnsi"/>
                <w:sz w:val="24"/>
                <w:szCs w:val="24"/>
                <w:highlight w:val="yellow"/>
              </w:rPr>
            </w:pPr>
          </w:p>
        </w:tc>
      </w:tr>
      <w:tr w:rsidR="00D47C8E" w:rsidRPr="00D47C8E" w:rsidTr="00341B38">
        <w:tc>
          <w:tcPr>
            <w:tcW w:w="2004" w:type="dxa"/>
          </w:tcPr>
          <w:p w:rsidR="006F298E" w:rsidRPr="00D47C8E" w:rsidRDefault="002D2014" w:rsidP="0012318B">
            <w:pPr>
              <w:jc w:val="center"/>
              <w:rPr>
                <w:rFonts w:asciiTheme="majorHAnsi" w:hAnsiTheme="majorHAnsi" w:cstheme="majorHAnsi"/>
                <w:sz w:val="24"/>
                <w:szCs w:val="24"/>
              </w:rPr>
            </w:pPr>
            <w:r w:rsidRPr="00D47C8E">
              <w:rPr>
                <w:rFonts w:asciiTheme="majorHAnsi" w:hAnsiTheme="majorHAnsi" w:cstheme="majorHAnsi"/>
                <w:sz w:val="24"/>
                <w:szCs w:val="24"/>
              </w:rPr>
              <w:t>Phonics?</w:t>
            </w:r>
          </w:p>
          <w:p w:rsidR="002D2014" w:rsidRPr="00D47C8E" w:rsidRDefault="002D2014" w:rsidP="0012318B">
            <w:pPr>
              <w:jc w:val="center"/>
              <w:rPr>
                <w:rFonts w:asciiTheme="majorHAnsi" w:hAnsiTheme="majorHAnsi" w:cstheme="majorHAnsi"/>
                <w:sz w:val="24"/>
                <w:szCs w:val="24"/>
              </w:rPr>
            </w:pPr>
          </w:p>
          <w:p w:rsidR="002D2014" w:rsidRPr="00D47C8E" w:rsidRDefault="002D2014" w:rsidP="0012318B">
            <w:pPr>
              <w:jc w:val="center"/>
              <w:rPr>
                <w:rFonts w:asciiTheme="majorHAnsi" w:hAnsiTheme="majorHAnsi" w:cstheme="majorHAnsi"/>
                <w:sz w:val="24"/>
                <w:szCs w:val="24"/>
              </w:rPr>
            </w:pPr>
            <w:r w:rsidRPr="00D47C8E">
              <w:rPr>
                <w:rFonts w:asciiTheme="majorHAnsi" w:hAnsiTheme="majorHAnsi" w:cstheme="majorHAnsi"/>
                <w:sz w:val="24"/>
                <w:szCs w:val="24"/>
              </w:rPr>
              <w:t>Phoneme/grapheme focus?</w:t>
            </w:r>
          </w:p>
        </w:tc>
        <w:tc>
          <w:tcPr>
            <w:tcW w:w="2004" w:type="dxa"/>
          </w:tcPr>
          <w:p w:rsidR="00A0310F"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Phase 3 recap </w:t>
            </w:r>
          </w:p>
          <w:p w:rsidR="00ED32FD" w:rsidRPr="00D47C8E" w:rsidRDefault="00ED32FD" w:rsidP="00ED32FD">
            <w:pPr>
              <w:spacing w:after="0" w:line="240" w:lineRule="auto"/>
              <w:rPr>
                <w:rFonts w:asciiTheme="majorHAnsi" w:hAnsiTheme="majorHAnsi" w:cstheme="majorHAnsi"/>
                <w:sz w:val="24"/>
                <w:szCs w:val="24"/>
                <w:highlight w:val="yellow"/>
              </w:rPr>
            </w:pPr>
          </w:p>
        </w:tc>
        <w:tc>
          <w:tcPr>
            <w:tcW w:w="2004" w:type="dxa"/>
          </w:tcPr>
          <w:p w:rsidR="006F298E"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Phase 5 recap </w:t>
            </w:r>
          </w:p>
          <w:p w:rsidR="00ED32FD" w:rsidRPr="00D47C8E" w:rsidRDefault="00ED32FD" w:rsidP="00ED32FD">
            <w:pPr>
              <w:spacing w:after="0" w:line="240" w:lineRule="auto"/>
              <w:rPr>
                <w:rFonts w:asciiTheme="majorHAnsi" w:hAnsiTheme="majorHAnsi" w:cstheme="majorHAnsi"/>
                <w:sz w:val="24"/>
                <w:szCs w:val="24"/>
                <w:highlight w:val="yellow"/>
              </w:rPr>
            </w:pPr>
          </w:p>
          <w:p w:rsidR="00ED32FD" w:rsidRPr="00D47C8E" w:rsidRDefault="00ED32FD" w:rsidP="00ED32FD">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highlight w:val="yellow"/>
              </w:rPr>
              <w:t>Phonics screening this year</w:t>
            </w:r>
          </w:p>
        </w:tc>
        <w:tc>
          <w:tcPr>
            <w:tcW w:w="2004" w:type="dxa"/>
          </w:tcPr>
          <w:p w:rsidR="00A0310F"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spring 1</w:t>
            </w:r>
          </w:p>
        </w:tc>
        <w:tc>
          <w:tcPr>
            <w:tcW w:w="2004" w:type="dxa"/>
          </w:tcPr>
          <w:p w:rsidR="00A0310F"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spring 2</w:t>
            </w:r>
          </w:p>
        </w:tc>
        <w:tc>
          <w:tcPr>
            <w:tcW w:w="2004" w:type="dxa"/>
          </w:tcPr>
          <w:p w:rsidR="00A0310F"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Summer 1</w:t>
            </w:r>
          </w:p>
        </w:tc>
        <w:tc>
          <w:tcPr>
            <w:tcW w:w="2005" w:type="dxa"/>
          </w:tcPr>
          <w:p w:rsidR="00A0310F" w:rsidRPr="00D47C8E" w:rsidRDefault="00ED32FD" w:rsidP="00ED32FD">
            <w:p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Summer 2</w:t>
            </w:r>
          </w:p>
        </w:tc>
      </w:tr>
      <w:tr w:rsidR="00D47C8E" w:rsidRPr="00D47C8E" w:rsidTr="0012318B">
        <w:tc>
          <w:tcPr>
            <w:tcW w:w="2004" w:type="dxa"/>
          </w:tcPr>
          <w:p w:rsidR="00C81EF1" w:rsidRPr="00D47C8E" w:rsidRDefault="002C7F14" w:rsidP="0012318B">
            <w:pPr>
              <w:jc w:val="center"/>
              <w:rPr>
                <w:rFonts w:asciiTheme="majorHAnsi" w:hAnsiTheme="majorHAnsi" w:cstheme="majorHAnsi"/>
                <w:sz w:val="24"/>
                <w:szCs w:val="24"/>
              </w:rPr>
            </w:pPr>
            <w:r w:rsidRPr="00D47C8E">
              <w:rPr>
                <w:rFonts w:asciiTheme="majorHAnsi" w:hAnsiTheme="majorHAnsi" w:cstheme="majorHAnsi"/>
                <w:sz w:val="24"/>
                <w:szCs w:val="24"/>
              </w:rPr>
              <w:t xml:space="preserve">Word </w:t>
            </w:r>
            <w:r w:rsidR="00C81EF1" w:rsidRPr="00D47C8E">
              <w:rPr>
                <w:rFonts w:asciiTheme="majorHAnsi" w:hAnsiTheme="majorHAnsi" w:cstheme="majorHAnsi"/>
                <w:sz w:val="24"/>
                <w:szCs w:val="24"/>
              </w:rPr>
              <w:t>Reading</w:t>
            </w:r>
          </w:p>
          <w:p w:rsidR="009156CD" w:rsidRPr="00D47C8E" w:rsidRDefault="009156CD" w:rsidP="00A87709">
            <w:pPr>
              <w:rPr>
                <w:rFonts w:asciiTheme="majorHAnsi" w:hAnsiTheme="majorHAnsi" w:cstheme="majorHAnsi"/>
                <w:sz w:val="24"/>
                <w:szCs w:val="24"/>
              </w:rPr>
            </w:pPr>
            <w:r w:rsidRPr="00D47C8E">
              <w:rPr>
                <w:rFonts w:asciiTheme="majorHAnsi" w:hAnsiTheme="majorHAnsi" w:cstheme="majorHAnsi"/>
                <w:sz w:val="24"/>
                <w:szCs w:val="24"/>
              </w:rPr>
              <w:t xml:space="preserve"> </w:t>
            </w:r>
          </w:p>
        </w:tc>
        <w:tc>
          <w:tcPr>
            <w:tcW w:w="12025" w:type="dxa"/>
            <w:gridSpan w:val="6"/>
          </w:tcPr>
          <w:p w:rsidR="002D2014" w:rsidRPr="00D47C8E" w:rsidRDefault="002D2014" w:rsidP="002D2014">
            <w:pPr>
              <w:spacing w:after="0" w:line="240" w:lineRule="auto"/>
              <w:rPr>
                <w:rFonts w:asciiTheme="majorHAnsi" w:hAnsiTheme="majorHAnsi" w:cstheme="majorHAnsi"/>
                <w:sz w:val="24"/>
                <w:szCs w:val="24"/>
                <w:u w:val="single"/>
              </w:rPr>
            </w:pPr>
            <w:r w:rsidRPr="00D47C8E">
              <w:rPr>
                <w:rFonts w:asciiTheme="majorHAnsi" w:hAnsiTheme="majorHAnsi" w:cstheme="majorHAnsi"/>
                <w:sz w:val="24"/>
                <w:szCs w:val="24"/>
                <w:u w:val="single"/>
              </w:rPr>
              <w:t>Pupils should be taught to:</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continue to apply phonic knowledge and skills as the route to decode words until automatic decoding has become embedded and reading is fluent</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lastRenderedPageBreak/>
              <w:t>read accurately by blending the sounds in words that contain the graphemes taught so far, especially recognising alternative sounds for graphemes</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read accurately words of two or more syllables that contain the same graphemes as above</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read words containing common suffixes</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read further common exception words, noting unusual correspondences between spelling and sound and where these occur in the word</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read most words quickly and accurately, without overt sounding and blending, when they have been frequently encountered</w:t>
            </w:r>
          </w:p>
          <w:p w:rsidR="002D2014" w:rsidRPr="00D47C8E" w:rsidRDefault="002D2014" w:rsidP="002D2014">
            <w:pPr>
              <w:pStyle w:val="ListParagraph"/>
              <w:numPr>
                <w:ilvl w:val="0"/>
                <w:numId w:val="17"/>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read aloud books closely matched to their improving phonic knowledge, sounding out unfamiliar words accurately, automatically and without undue hesitation</w:t>
            </w:r>
          </w:p>
          <w:p w:rsidR="00FB6061" w:rsidRPr="00D47C8E" w:rsidRDefault="002D2014" w:rsidP="002D2014">
            <w:pPr>
              <w:pStyle w:val="ListParagraph"/>
              <w:numPr>
                <w:ilvl w:val="0"/>
                <w:numId w:val="17"/>
              </w:numPr>
              <w:spacing w:after="0" w:line="240" w:lineRule="auto"/>
              <w:rPr>
                <w:rFonts w:asciiTheme="majorHAnsi" w:hAnsiTheme="majorHAnsi" w:cstheme="majorHAnsi"/>
                <w:sz w:val="24"/>
                <w:szCs w:val="24"/>
              </w:rPr>
            </w:pPr>
            <w:proofErr w:type="gramStart"/>
            <w:r w:rsidRPr="00D47C8E">
              <w:rPr>
                <w:rFonts w:asciiTheme="majorHAnsi" w:hAnsiTheme="majorHAnsi" w:cstheme="majorHAnsi"/>
                <w:sz w:val="24"/>
                <w:szCs w:val="24"/>
              </w:rPr>
              <w:t>re-read</w:t>
            </w:r>
            <w:proofErr w:type="gramEnd"/>
            <w:r w:rsidRPr="00D47C8E">
              <w:rPr>
                <w:rFonts w:asciiTheme="majorHAnsi" w:hAnsiTheme="majorHAnsi" w:cstheme="majorHAnsi"/>
                <w:sz w:val="24"/>
                <w:szCs w:val="24"/>
              </w:rPr>
              <w:t xml:space="preserve"> these books to build up their fluency and confidence in word reading.</w:t>
            </w:r>
          </w:p>
        </w:tc>
      </w:tr>
      <w:tr w:rsidR="00D47C8E" w:rsidRPr="00D47C8E" w:rsidTr="0012318B">
        <w:tc>
          <w:tcPr>
            <w:tcW w:w="2004" w:type="dxa"/>
          </w:tcPr>
          <w:p w:rsidR="00A87709" w:rsidRPr="00D47C8E" w:rsidRDefault="00A87709" w:rsidP="0012318B">
            <w:pPr>
              <w:jc w:val="center"/>
              <w:rPr>
                <w:rFonts w:asciiTheme="majorHAnsi" w:hAnsiTheme="majorHAnsi" w:cstheme="majorHAnsi"/>
                <w:sz w:val="24"/>
                <w:szCs w:val="24"/>
              </w:rPr>
            </w:pPr>
            <w:r w:rsidRPr="00D47C8E">
              <w:rPr>
                <w:rFonts w:asciiTheme="majorHAnsi" w:hAnsiTheme="majorHAnsi" w:cstheme="majorHAnsi"/>
                <w:sz w:val="24"/>
                <w:szCs w:val="24"/>
              </w:rPr>
              <w:lastRenderedPageBreak/>
              <w:t>Comprehension</w:t>
            </w:r>
          </w:p>
        </w:tc>
        <w:tc>
          <w:tcPr>
            <w:tcW w:w="12025" w:type="dxa"/>
            <w:gridSpan w:val="6"/>
          </w:tcPr>
          <w:p w:rsidR="002D2014" w:rsidRPr="00D47C8E" w:rsidRDefault="002D2014" w:rsidP="002D2014">
            <w:pPr>
              <w:spacing w:after="0" w:line="240" w:lineRule="auto"/>
              <w:jc w:val="both"/>
              <w:rPr>
                <w:rFonts w:asciiTheme="majorHAnsi" w:hAnsiTheme="majorHAnsi" w:cstheme="majorHAnsi"/>
                <w:sz w:val="24"/>
                <w:szCs w:val="24"/>
                <w:u w:val="single"/>
              </w:rPr>
            </w:pPr>
            <w:r w:rsidRPr="00D47C8E">
              <w:rPr>
                <w:rFonts w:asciiTheme="majorHAnsi" w:hAnsiTheme="majorHAnsi" w:cstheme="majorHAnsi"/>
                <w:sz w:val="24"/>
                <w:szCs w:val="24"/>
                <w:u w:val="single"/>
              </w:rPr>
              <w:t>Pupils should be taught to:</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develop pleasure in reading, motivation to read, vocabulary and understanding by:</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listening to, discussing and expressing views about a wide range of contemporary and classic poetry, stories and non-fiction at a level beyond that at which they can read independently</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discussing the sequence of events in books and how items of information are related</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becoming increasingly familiar with and retelling a wider range of stories, fairy stories and traditional tales</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being introduced to non-fiction books that are structured in different ways</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recognising simple recurring literary language in stories and poetry</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discussing and clarifying the meanings of words, linking new meanings to known vocabulary</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discussing their favourite words and phrases</w:t>
            </w:r>
          </w:p>
          <w:p w:rsidR="002D2014" w:rsidRPr="00D47C8E" w:rsidRDefault="002D2014" w:rsidP="002D2014">
            <w:pPr>
              <w:pStyle w:val="ListParagraph"/>
              <w:numPr>
                <w:ilvl w:val="0"/>
                <w:numId w:val="18"/>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continuing to build up a repertoire of poems learnt by heart, appreciating these and reciting some, with appropriate intonation to make the meaning clear</w:t>
            </w:r>
          </w:p>
          <w:p w:rsidR="002D2014" w:rsidRPr="00D47C8E" w:rsidRDefault="002D2014" w:rsidP="002D2014">
            <w:pPr>
              <w:spacing w:after="0" w:line="240" w:lineRule="auto"/>
              <w:jc w:val="both"/>
              <w:rPr>
                <w:rFonts w:asciiTheme="majorHAnsi" w:hAnsiTheme="majorHAnsi" w:cstheme="majorHAnsi"/>
                <w:sz w:val="24"/>
                <w:szCs w:val="24"/>
                <w:u w:val="single"/>
              </w:rPr>
            </w:pPr>
            <w:r w:rsidRPr="00D47C8E">
              <w:rPr>
                <w:rFonts w:asciiTheme="majorHAnsi" w:hAnsiTheme="majorHAnsi" w:cstheme="majorHAnsi"/>
                <w:sz w:val="24"/>
                <w:szCs w:val="24"/>
                <w:u w:val="single"/>
              </w:rPr>
              <w:t>Understand both the books that they can already read accurately and fluently and those that they listen to by:</w:t>
            </w:r>
          </w:p>
          <w:p w:rsidR="002D2014" w:rsidRPr="00D47C8E" w:rsidRDefault="002D2014" w:rsidP="002D2014">
            <w:pPr>
              <w:pStyle w:val="ListParagraph"/>
              <w:numPr>
                <w:ilvl w:val="0"/>
                <w:numId w:val="19"/>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drawing on what they already know or on background information and vocabulary provided by the teacher</w:t>
            </w:r>
          </w:p>
          <w:p w:rsidR="002D2014" w:rsidRPr="00D47C8E" w:rsidRDefault="002D2014" w:rsidP="002D2014">
            <w:pPr>
              <w:pStyle w:val="ListParagraph"/>
              <w:numPr>
                <w:ilvl w:val="0"/>
                <w:numId w:val="19"/>
              </w:numPr>
              <w:spacing w:after="0" w:line="240" w:lineRule="auto"/>
              <w:jc w:val="both"/>
              <w:rPr>
                <w:rFonts w:asciiTheme="majorHAnsi" w:hAnsiTheme="majorHAnsi" w:cstheme="majorHAnsi"/>
                <w:sz w:val="24"/>
                <w:szCs w:val="24"/>
              </w:rPr>
            </w:pPr>
            <w:r w:rsidRPr="00D47C8E">
              <w:rPr>
                <w:rFonts w:asciiTheme="majorHAnsi" w:hAnsiTheme="majorHAnsi" w:cstheme="majorHAnsi"/>
                <w:sz w:val="24"/>
                <w:szCs w:val="24"/>
              </w:rPr>
              <w:t xml:space="preserve">checking that the text makes sense to them as they read and correcting inaccurate reading </w:t>
            </w:r>
          </w:p>
          <w:p w:rsidR="002D2014" w:rsidRPr="00D47C8E" w:rsidRDefault="002D2014" w:rsidP="002D2014">
            <w:pPr>
              <w:pStyle w:val="Default"/>
              <w:numPr>
                <w:ilvl w:val="0"/>
                <w:numId w:val="19"/>
              </w:numPr>
              <w:jc w:val="both"/>
              <w:rPr>
                <w:rFonts w:asciiTheme="majorHAnsi" w:hAnsiTheme="majorHAnsi" w:cstheme="majorHAnsi"/>
                <w:color w:val="auto"/>
              </w:rPr>
            </w:pPr>
            <w:r w:rsidRPr="00D47C8E">
              <w:rPr>
                <w:rFonts w:asciiTheme="majorHAnsi" w:hAnsiTheme="majorHAnsi" w:cstheme="majorHAnsi"/>
                <w:color w:val="auto"/>
              </w:rPr>
              <w:t xml:space="preserve">making inferences on the basis of what is being said and done </w:t>
            </w:r>
          </w:p>
          <w:p w:rsidR="002D2014" w:rsidRPr="00D47C8E" w:rsidRDefault="002D2014" w:rsidP="002D2014">
            <w:pPr>
              <w:pStyle w:val="Default"/>
              <w:numPr>
                <w:ilvl w:val="0"/>
                <w:numId w:val="19"/>
              </w:numPr>
              <w:jc w:val="both"/>
              <w:rPr>
                <w:rFonts w:asciiTheme="majorHAnsi" w:hAnsiTheme="majorHAnsi" w:cstheme="majorHAnsi"/>
                <w:color w:val="auto"/>
              </w:rPr>
            </w:pPr>
            <w:r w:rsidRPr="00D47C8E">
              <w:rPr>
                <w:rFonts w:asciiTheme="majorHAnsi" w:hAnsiTheme="majorHAnsi" w:cstheme="majorHAnsi"/>
                <w:color w:val="auto"/>
              </w:rPr>
              <w:t xml:space="preserve">answering and asking questions </w:t>
            </w:r>
          </w:p>
          <w:p w:rsidR="002D2014" w:rsidRPr="00D47C8E" w:rsidRDefault="002D2014" w:rsidP="002D2014">
            <w:pPr>
              <w:pStyle w:val="Default"/>
              <w:numPr>
                <w:ilvl w:val="0"/>
                <w:numId w:val="19"/>
              </w:numPr>
              <w:jc w:val="both"/>
              <w:rPr>
                <w:rFonts w:asciiTheme="majorHAnsi" w:hAnsiTheme="majorHAnsi" w:cstheme="majorHAnsi"/>
                <w:color w:val="auto"/>
              </w:rPr>
            </w:pPr>
            <w:r w:rsidRPr="00D47C8E">
              <w:rPr>
                <w:rFonts w:asciiTheme="majorHAnsi" w:hAnsiTheme="majorHAnsi" w:cstheme="majorHAnsi"/>
                <w:color w:val="auto"/>
              </w:rPr>
              <w:t xml:space="preserve">predicting what might happen on the basis of what has been read so far </w:t>
            </w:r>
          </w:p>
          <w:p w:rsidR="002D2014" w:rsidRPr="00D47C8E" w:rsidRDefault="002D2014" w:rsidP="002D2014">
            <w:pPr>
              <w:pStyle w:val="Default"/>
              <w:jc w:val="both"/>
              <w:rPr>
                <w:rFonts w:asciiTheme="majorHAnsi" w:hAnsiTheme="majorHAnsi" w:cstheme="majorHAnsi"/>
                <w:color w:val="auto"/>
              </w:rPr>
            </w:pPr>
          </w:p>
          <w:p w:rsidR="002D2014" w:rsidRPr="00D47C8E" w:rsidRDefault="002D2014" w:rsidP="002D2014">
            <w:pPr>
              <w:pStyle w:val="Default"/>
              <w:numPr>
                <w:ilvl w:val="0"/>
                <w:numId w:val="19"/>
              </w:numPr>
              <w:jc w:val="both"/>
              <w:rPr>
                <w:rFonts w:asciiTheme="majorHAnsi" w:hAnsiTheme="majorHAnsi" w:cstheme="majorHAnsi"/>
                <w:color w:val="auto"/>
              </w:rPr>
            </w:pPr>
            <w:r w:rsidRPr="00D47C8E">
              <w:rPr>
                <w:rFonts w:asciiTheme="majorHAnsi" w:hAnsiTheme="majorHAnsi" w:cstheme="majorHAnsi"/>
                <w:color w:val="auto"/>
              </w:rPr>
              <w:t xml:space="preserve">participate in discussion about books, poems and other works that are read to them and those that they can read for themselves, taking turns and listening to what others say </w:t>
            </w:r>
          </w:p>
          <w:p w:rsidR="00A87709" w:rsidRPr="00D47C8E" w:rsidRDefault="002D2014" w:rsidP="002D2014">
            <w:pPr>
              <w:pStyle w:val="Default"/>
              <w:numPr>
                <w:ilvl w:val="0"/>
                <w:numId w:val="19"/>
              </w:numPr>
              <w:jc w:val="both"/>
              <w:rPr>
                <w:rFonts w:asciiTheme="majorHAnsi" w:hAnsiTheme="majorHAnsi" w:cstheme="majorHAnsi"/>
                <w:color w:val="auto"/>
              </w:rPr>
            </w:pPr>
            <w:proofErr w:type="gramStart"/>
            <w:r w:rsidRPr="00D47C8E">
              <w:rPr>
                <w:rFonts w:asciiTheme="majorHAnsi" w:hAnsiTheme="majorHAnsi" w:cstheme="majorHAnsi"/>
                <w:color w:val="auto"/>
              </w:rPr>
              <w:t>explain</w:t>
            </w:r>
            <w:proofErr w:type="gramEnd"/>
            <w:r w:rsidRPr="00D47C8E">
              <w:rPr>
                <w:rFonts w:asciiTheme="majorHAnsi" w:hAnsiTheme="majorHAnsi" w:cstheme="majorHAnsi"/>
                <w:color w:val="auto"/>
              </w:rPr>
              <w:t xml:space="preserve"> and discuss their understanding of books, poems and other material, both those that they listen to and those that they read for themselves. </w:t>
            </w:r>
          </w:p>
          <w:p w:rsidR="002D2014" w:rsidRPr="00D47C8E" w:rsidRDefault="002D2014" w:rsidP="002D2014">
            <w:pPr>
              <w:pStyle w:val="Default"/>
              <w:jc w:val="both"/>
              <w:rPr>
                <w:rFonts w:asciiTheme="majorHAnsi" w:hAnsiTheme="majorHAnsi" w:cstheme="majorHAnsi"/>
                <w:color w:val="auto"/>
              </w:rPr>
            </w:pPr>
          </w:p>
          <w:p w:rsidR="002D2014" w:rsidRPr="00D47C8E" w:rsidRDefault="002D2014" w:rsidP="002D2014">
            <w:pPr>
              <w:pStyle w:val="Default"/>
              <w:jc w:val="both"/>
              <w:rPr>
                <w:rFonts w:asciiTheme="majorHAnsi" w:hAnsiTheme="majorHAnsi" w:cstheme="majorHAnsi"/>
                <w:color w:val="auto"/>
              </w:rPr>
            </w:pPr>
          </w:p>
          <w:p w:rsidR="002D2014" w:rsidRPr="00D47C8E" w:rsidRDefault="002D2014" w:rsidP="002D2014">
            <w:pPr>
              <w:pStyle w:val="Default"/>
              <w:jc w:val="both"/>
              <w:rPr>
                <w:rFonts w:asciiTheme="majorHAnsi" w:hAnsiTheme="majorHAnsi" w:cstheme="majorHAnsi"/>
                <w:color w:val="auto"/>
              </w:rPr>
            </w:pPr>
          </w:p>
        </w:tc>
      </w:tr>
      <w:tr w:rsidR="0081153B" w:rsidRPr="00D47C8E" w:rsidTr="00E50683">
        <w:tc>
          <w:tcPr>
            <w:tcW w:w="14029" w:type="dxa"/>
            <w:gridSpan w:val="7"/>
          </w:tcPr>
          <w:p w:rsidR="0081153B" w:rsidRPr="00D47C8E" w:rsidRDefault="0081153B" w:rsidP="0081153B">
            <w:pPr>
              <w:jc w:val="center"/>
              <w:rPr>
                <w:rFonts w:asciiTheme="majorHAnsi" w:hAnsiTheme="majorHAnsi" w:cstheme="majorHAnsi"/>
                <w:sz w:val="24"/>
                <w:szCs w:val="24"/>
                <w:u w:val="single"/>
              </w:rPr>
            </w:pPr>
            <w:r w:rsidRPr="00D47C8E">
              <w:rPr>
                <w:rFonts w:asciiTheme="majorHAnsi" w:hAnsiTheme="majorHAnsi" w:cstheme="majorHAnsi"/>
                <w:sz w:val="24"/>
                <w:szCs w:val="24"/>
                <w:u w:val="single"/>
              </w:rPr>
              <w:lastRenderedPageBreak/>
              <w:t xml:space="preserve">Speaking and Listening </w:t>
            </w:r>
          </w:p>
          <w:p w:rsidR="0081153B" w:rsidRPr="00D47C8E" w:rsidRDefault="0081153B" w:rsidP="0081153B">
            <w:pPr>
              <w:rPr>
                <w:rFonts w:asciiTheme="majorHAnsi" w:hAnsiTheme="majorHAnsi" w:cstheme="majorHAnsi"/>
                <w:sz w:val="24"/>
                <w:szCs w:val="24"/>
              </w:rPr>
            </w:pPr>
            <w:r w:rsidRPr="00D47C8E">
              <w:rPr>
                <w:rFonts w:asciiTheme="majorHAnsi" w:hAnsiTheme="majorHAnsi" w:cstheme="majorHAnsi"/>
                <w:sz w:val="24"/>
                <w:szCs w:val="24"/>
                <w:u w:val="single"/>
              </w:rPr>
              <w:t>Overall school aim:</w:t>
            </w:r>
            <w:r w:rsidRPr="00D47C8E">
              <w:rPr>
                <w:rFonts w:asciiTheme="majorHAnsi" w:hAnsiTheme="majorHAnsi" w:cstheme="majorHAnsi"/>
                <w:sz w:val="24"/>
                <w:szCs w:val="24"/>
              </w:rPr>
              <w:t xml:space="preserve"> Using the appropriate register and intonation, speak clearly and coherently whilst participating in discussions, debates, readings and drama.</w:t>
            </w:r>
          </w:p>
          <w:p w:rsidR="0081153B" w:rsidRPr="00D47C8E" w:rsidRDefault="002D2014" w:rsidP="0081153B">
            <w:pPr>
              <w:rPr>
                <w:rFonts w:asciiTheme="majorHAnsi" w:hAnsiTheme="majorHAnsi" w:cstheme="majorHAnsi"/>
                <w:sz w:val="24"/>
                <w:szCs w:val="24"/>
                <w:u w:val="single"/>
              </w:rPr>
            </w:pPr>
            <w:r w:rsidRPr="00D47C8E">
              <w:rPr>
                <w:rFonts w:asciiTheme="majorHAnsi" w:hAnsiTheme="majorHAnsi" w:cstheme="majorHAnsi"/>
                <w:sz w:val="24"/>
                <w:szCs w:val="24"/>
                <w:u w:val="single"/>
              </w:rPr>
              <w:t>Y2</w:t>
            </w:r>
            <w:r w:rsidR="0081153B" w:rsidRPr="00D47C8E">
              <w:rPr>
                <w:rFonts w:asciiTheme="majorHAnsi" w:hAnsiTheme="majorHAnsi" w:cstheme="majorHAnsi"/>
                <w:sz w:val="24"/>
                <w:szCs w:val="24"/>
                <w:u w:val="single"/>
              </w:rPr>
              <w:t xml:space="preserve"> objectives</w:t>
            </w:r>
          </w:p>
          <w:p w:rsidR="002D2014" w:rsidRPr="00D47C8E" w:rsidRDefault="002D2014" w:rsidP="002D2014">
            <w:pPr>
              <w:pStyle w:val="ListParagraph"/>
              <w:numPr>
                <w:ilvl w:val="0"/>
                <w:numId w:val="11"/>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Suggest words or phrases appropriate to the topic being discussed.</w:t>
            </w:r>
          </w:p>
          <w:p w:rsidR="002D2014" w:rsidRPr="00D47C8E" w:rsidRDefault="002D2014" w:rsidP="002D2014">
            <w:pPr>
              <w:pStyle w:val="ListParagraph"/>
              <w:numPr>
                <w:ilvl w:val="0"/>
                <w:numId w:val="11"/>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Speak confidently to a group of peers to rely information clearly. </w:t>
            </w:r>
          </w:p>
          <w:p w:rsidR="002D2014" w:rsidRPr="00D47C8E" w:rsidRDefault="002D2014" w:rsidP="002D2014">
            <w:pPr>
              <w:pStyle w:val="ListParagraph"/>
              <w:numPr>
                <w:ilvl w:val="0"/>
                <w:numId w:val="11"/>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 xml:space="preserve">Recount experiences with interesting detail. </w:t>
            </w:r>
          </w:p>
          <w:p w:rsidR="0081153B" w:rsidRPr="00D47C8E" w:rsidRDefault="002D2014" w:rsidP="002D2014">
            <w:pPr>
              <w:pStyle w:val="ListParagraph"/>
              <w:numPr>
                <w:ilvl w:val="0"/>
                <w:numId w:val="11"/>
              </w:numPr>
              <w:spacing w:after="0" w:line="240" w:lineRule="auto"/>
              <w:rPr>
                <w:rFonts w:asciiTheme="majorHAnsi" w:hAnsiTheme="majorHAnsi" w:cstheme="majorHAnsi"/>
                <w:sz w:val="24"/>
                <w:szCs w:val="24"/>
              </w:rPr>
            </w:pPr>
            <w:r w:rsidRPr="00D47C8E">
              <w:rPr>
                <w:rFonts w:asciiTheme="majorHAnsi" w:hAnsiTheme="majorHAnsi" w:cstheme="majorHAnsi"/>
                <w:sz w:val="24"/>
                <w:szCs w:val="24"/>
              </w:rPr>
              <w:t>Understand language is appropriate in different situations (formal/informal).</w:t>
            </w:r>
          </w:p>
        </w:tc>
      </w:tr>
    </w:tbl>
    <w:p w:rsidR="00011204" w:rsidRPr="00D47C8E" w:rsidRDefault="00011204">
      <w:pPr>
        <w:rPr>
          <w:rFonts w:asciiTheme="majorHAnsi" w:hAnsiTheme="majorHAnsi" w:cstheme="majorHAnsi"/>
          <w:sz w:val="24"/>
          <w:szCs w:val="24"/>
        </w:rPr>
      </w:pPr>
    </w:p>
    <w:tbl>
      <w:tblPr>
        <w:tblStyle w:val="TableGrid"/>
        <w:tblW w:w="14029" w:type="dxa"/>
        <w:tblLook w:val="04A0" w:firstRow="1" w:lastRow="0" w:firstColumn="1" w:lastColumn="0" w:noHBand="0" w:noVBand="1"/>
      </w:tblPr>
      <w:tblGrid>
        <w:gridCol w:w="2226"/>
        <w:gridCol w:w="1969"/>
        <w:gridCol w:w="1969"/>
        <w:gridCol w:w="1966"/>
        <w:gridCol w:w="1966"/>
        <w:gridCol w:w="1966"/>
        <w:gridCol w:w="1967"/>
      </w:tblGrid>
      <w:tr w:rsidR="00D47C8E" w:rsidRPr="00D47C8E" w:rsidTr="002D2014">
        <w:tc>
          <w:tcPr>
            <w:tcW w:w="2227"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SPELLING</w:t>
            </w:r>
          </w:p>
          <w:p w:rsidR="005A3FDE" w:rsidRPr="00D47C8E" w:rsidRDefault="005A3FDE" w:rsidP="0012318B">
            <w:pPr>
              <w:jc w:val="center"/>
              <w:rPr>
                <w:rFonts w:asciiTheme="majorHAnsi" w:hAnsiTheme="majorHAnsi" w:cstheme="majorHAnsi"/>
                <w:sz w:val="24"/>
                <w:szCs w:val="24"/>
              </w:rPr>
            </w:pPr>
          </w:p>
        </w:tc>
        <w:tc>
          <w:tcPr>
            <w:tcW w:w="1963"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Autumn 1</w:t>
            </w:r>
          </w:p>
        </w:tc>
        <w:tc>
          <w:tcPr>
            <w:tcW w:w="1963"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Autumn 2</w:t>
            </w:r>
          </w:p>
        </w:tc>
        <w:tc>
          <w:tcPr>
            <w:tcW w:w="1979"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Spring 1</w:t>
            </w:r>
          </w:p>
        </w:tc>
        <w:tc>
          <w:tcPr>
            <w:tcW w:w="1958"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Spring 2</w:t>
            </w:r>
          </w:p>
        </w:tc>
        <w:tc>
          <w:tcPr>
            <w:tcW w:w="1966" w:type="dxa"/>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Summer 1</w:t>
            </w:r>
          </w:p>
        </w:tc>
        <w:tc>
          <w:tcPr>
            <w:tcW w:w="1973" w:type="dxa"/>
            <w:shd w:val="clear" w:color="auto" w:fill="auto"/>
          </w:tcPr>
          <w:p w:rsidR="00DA0397" w:rsidRPr="00D47C8E" w:rsidRDefault="00DA0397" w:rsidP="0012318B">
            <w:pPr>
              <w:jc w:val="center"/>
              <w:rPr>
                <w:rFonts w:asciiTheme="majorHAnsi" w:hAnsiTheme="majorHAnsi" w:cstheme="majorHAnsi"/>
                <w:sz w:val="24"/>
                <w:szCs w:val="24"/>
              </w:rPr>
            </w:pPr>
            <w:r w:rsidRPr="00D47C8E">
              <w:rPr>
                <w:rFonts w:asciiTheme="majorHAnsi" w:hAnsiTheme="majorHAnsi" w:cstheme="majorHAnsi"/>
                <w:sz w:val="24"/>
                <w:szCs w:val="24"/>
              </w:rPr>
              <w:t>Summer 2</w:t>
            </w:r>
          </w:p>
        </w:tc>
      </w:tr>
      <w:tr w:rsidR="00D47C8E" w:rsidRPr="00D47C8E" w:rsidTr="00F113F3">
        <w:trPr>
          <w:trHeight w:val="2442"/>
        </w:trPr>
        <w:tc>
          <w:tcPr>
            <w:tcW w:w="2004" w:type="dxa"/>
          </w:tcPr>
          <w:p w:rsidR="00290890" w:rsidRPr="00D47C8E" w:rsidRDefault="005A3FDE" w:rsidP="0012318B">
            <w:pPr>
              <w:rPr>
                <w:rFonts w:asciiTheme="majorHAnsi" w:hAnsiTheme="majorHAnsi" w:cstheme="majorHAnsi"/>
                <w:sz w:val="24"/>
                <w:szCs w:val="24"/>
              </w:rPr>
            </w:pPr>
            <w:r w:rsidRPr="00D47C8E">
              <w:rPr>
                <w:rFonts w:asciiTheme="majorHAnsi" w:hAnsiTheme="majorHAnsi" w:cstheme="majorHAnsi"/>
                <w:sz w:val="24"/>
                <w:szCs w:val="24"/>
              </w:rPr>
              <w:lastRenderedPageBreak/>
              <w:t>Phoneme/grapheme overview</w:t>
            </w:r>
          </w:p>
          <w:p w:rsidR="00290890" w:rsidRPr="00D47C8E" w:rsidRDefault="00290890" w:rsidP="0012318B">
            <w:pPr>
              <w:rPr>
                <w:rFonts w:asciiTheme="majorHAnsi" w:hAnsiTheme="majorHAnsi" w:cstheme="majorHAnsi"/>
                <w:sz w:val="24"/>
                <w:szCs w:val="24"/>
              </w:rPr>
            </w:pPr>
          </w:p>
          <w:p w:rsidR="00290890" w:rsidRPr="00D47C8E" w:rsidRDefault="00290890" w:rsidP="0012318B">
            <w:pPr>
              <w:rPr>
                <w:rFonts w:asciiTheme="majorHAnsi" w:hAnsiTheme="majorHAnsi" w:cstheme="majorHAnsi"/>
                <w:sz w:val="24"/>
                <w:szCs w:val="24"/>
              </w:rPr>
            </w:pPr>
          </w:p>
          <w:p w:rsidR="00290890" w:rsidRPr="00D47C8E" w:rsidRDefault="00290890" w:rsidP="00653A1C">
            <w:pPr>
              <w:rPr>
                <w:rFonts w:asciiTheme="majorHAnsi" w:hAnsiTheme="majorHAnsi" w:cstheme="majorHAnsi"/>
                <w:sz w:val="24"/>
                <w:szCs w:val="24"/>
              </w:rPr>
            </w:pPr>
          </w:p>
        </w:tc>
        <w:tc>
          <w:tcPr>
            <w:tcW w:w="2004" w:type="dxa"/>
          </w:tcPr>
          <w:p w:rsidR="00290890" w:rsidRPr="00D47C8E" w:rsidRDefault="00ED32FD" w:rsidP="005A3FDE">
            <w:pPr>
              <w:rPr>
                <w:rFonts w:asciiTheme="majorHAnsi" w:hAnsiTheme="majorHAnsi" w:cstheme="majorHAnsi"/>
                <w:sz w:val="24"/>
                <w:szCs w:val="24"/>
              </w:rPr>
            </w:pPr>
            <w:r w:rsidRPr="00D47C8E">
              <w:rPr>
                <w:rFonts w:asciiTheme="majorHAnsi" w:hAnsiTheme="majorHAnsi" w:cstheme="majorHAnsi"/>
                <w:sz w:val="24"/>
                <w:szCs w:val="24"/>
              </w:rPr>
              <w:t xml:space="preserve">Year One common </w:t>
            </w:r>
            <w:r w:rsidR="00354C95" w:rsidRPr="00D47C8E">
              <w:rPr>
                <w:rFonts w:asciiTheme="majorHAnsi" w:hAnsiTheme="majorHAnsi" w:cstheme="majorHAnsi"/>
                <w:sz w:val="24"/>
                <w:szCs w:val="24"/>
              </w:rPr>
              <w:t>exception</w:t>
            </w:r>
            <w:r w:rsidRPr="00D47C8E">
              <w:rPr>
                <w:rFonts w:asciiTheme="majorHAnsi" w:hAnsiTheme="majorHAnsi" w:cstheme="majorHAnsi"/>
                <w:sz w:val="24"/>
                <w:szCs w:val="24"/>
              </w:rPr>
              <w:t xml:space="preserve"> words</w:t>
            </w:r>
          </w:p>
          <w:p w:rsidR="00290890" w:rsidRPr="00D47C8E" w:rsidRDefault="00290890" w:rsidP="005A3FDE">
            <w:pPr>
              <w:rPr>
                <w:rFonts w:asciiTheme="majorHAnsi" w:hAnsiTheme="majorHAnsi" w:cstheme="majorHAnsi"/>
                <w:sz w:val="24"/>
                <w:szCs w:val="24"/>
                <w:highlight w:val="yellow"/>
              </w:rPr>
            </w:pPr>
          </w:p>
        </w:tc>
        <w:tc>
          <w:tcPr>
            <w:tcW w:w="2004" w:type="dxa"/>
          </w:tcPr>
          <w:p w:rsidR="005A3FDE" w:rsidRPr="00D47C8E" w:rsidRDefault="00ED32FD" w:rsidP="00ED32FD">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rPr>
              <w:t xml:space="preserve">Year Two common </w:t>
            </w:r>
            <w:r w:rsidR="00354C95" w:rsidRPr="00D47C8E">
              <w:rPr>
                <w:rFonts w:asciiTheme="majorHAnsi" w:hAnsiTheme="majorHAnsi" w:cstheme="majorHAnsi"/>
                <w:sz w:val="24"/>
                <w:szCs w:val="24"/>
              </w:rPr>
              <w:t>exception</w:t>
            </w:r>
            <w:r w:rsidRPr="00D47C8E">
              <w:rPr>
                <w:rFonts w:asciiTheme="majorHAnsi" w:hAnsiTheme="majorHAnsi" w:cstheme="majorHAnsi"/>
                <w:sz w:val="24"/>
                <w:szCs w:val="24"/>
              </w:rPr>
              <w:t xml:space="preserve"> words</w:t>
            </w:r>
          </w:p>
        </w:tc>
        <w:tc>
          <w:tcPr>
            <w:tcW w:w="2004" w:type="dxa"/>
          </w:tcPr>
          <w:p w:rsidR="00290890" w:rsidRPr="00D47C8E" w:rsidRDefault="00ED32FD" w:rsidP="00ED32FD">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spring 1</w:t>
            </w:r>
          </w:p>
        </w:tc>
        <w:tc>
          <w:tcPr>
            <w:tcW w:w="2004" w:type="dxa"/>
          </w:tcPr>
          <w:p w:rsidR="00290890" w:rsidRPr="00D47C8E" w:rsidRDefault="00ED32FD" w:rsidP="00486122">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spring 2</w:t>
            </w:r>
          </w:p>
        </w:tc>
        <w:tc>
          <w:tcPr>
            <w:tcW w:w="2004" w:type="dxa"/>
          </w:tcPr>
          <w:p w:rsidR="00290890" w:rsidRPr="00D47C8E" w:rsidRDefault="00ED32FD" w:rsidP="00ED32FD">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Summer 1</w:t>
            </w:r>
          </w:p>
        </w:tc>
        <w:tc>
          <w:tcPr>
            <w:tcW w:w="2005" w:type="dxa"/>
            <w:shd w:val="clear" w:color="auto" w:fill="auto"/>
          </w:tcPr>
          <w:p w:rsidR="00290890" w:rsidRPr="00D47C8E" w:rsidRDefault="00ED32FD" w:rsidP="00ED32FD">
            <w:pPr>
              <w:spacing w:after="0" w:line="240" w:lineRule="auto"/>
              <w:rPr>
                <w:rFonts w:asciiTheme="majorHAnsi" w:hAnsiTheme="majorHAnsi" w:cstheme="majorHAnsi"/>
                <w:sz w:val="24"/>
                <w:szCs w:val="24"/>
                <w:highlight w:val="yellow"/>
              </w:rPr>
            </w:pPr>
            <w:r w:rsidRPr="00D47C8E">
              <w:rPr>
                <w:rFonts w:asciiTheme="majorHAnsi" w:hAnsiTheme="majorHAnsi" w:cstheme="majorHAnsi"/>
                <w:sz w:val="24"/>
                <w:szCs w:val="24"/>
              </w:rPr>
              <w:t xml:space="preserve">Little </w:t>
            </w:r>
            <w:proofErr w:type="spellStart"/>
            <w:r w:rsidRPr="00D47C8E">
              <w:rPr>
                <w:rFonts w:asciiTheme="majorHAnsi" w:hAnsiTheme="majorHAnsi" w:cstheme="majorHAnsi"/>
                <w:sz w:val="24"/>
                <w:szCs w:val="24"/>
              </w:rPr>
              <w:t>wandles</w:t>
            </w:r>
            <w:proofErr w:type="spellEnd"/>
            <w:r w:rsidRPr="00D47C8E">
              <w:rPr>
                <w:rFonts w:asciiTheme="majorHAnsi" w:hAnsiTheme="majorHAnsi" w:cstheme="majorHAnsi"/>
                <w:sz w:val="24"/>
                <w:szCs w:val="24"/>
              </w:rPr>
              <w:t>- Year 1 Summer 2</w:t>
            </w:r>
          </w:p>
        </w:tc>
      </w:tr>
      <w:tr w:rsidR="00D47C8E" w:rsidRPr="00D47C8E" w:rsidTr="00CA30B3">
        <w:trPr>
          <w:trHeight w:val="2442"/>
        </w:trPr>
        <w:tc>
          <w:tcPr>
            <w:tcW w:w="2004" w:type="dxa"/>
          </w:tcPr>
          <w:p w:rsidR="002D2014" w:rsidRPr="00D47C8E" w:rsidRDefault="002D2014" w:rsidP="002D2014">
            <w:pPr>
              <w:jc w:val="center"/>
              <w:rPr>
                <w:rFonts w:asciiTheme="majorHAnsi" w:hAnsiTheme="majorHAnsi" w:cstheme="majorHAnsi"/>
                <w:sz w:val="24"/>
                <w:szCs w:val="24"/>
              </w:rPr>
            </w:pPr>
            <w:r w:rsidRPr="00D47C8E">
              <w:rPr>
                <w:rFonts w:asciiTheme="majorHAnsi" w:hAnsiTheme="majorHAnsi" w:cstheme="majorHAnsi"/>
                <w:sz w:val="24"/>
                <w:szCs w:val="24"/>
              </w:rPr>
              <w:t>Objectives</w:t>
            </w:r>
          </w:p>
        </w:tc>
        <w:tc>
          <w:tcPr>
            <w:tcW w:w="11802" w:type="dxa"/>
            <w:gridSpan w:val="6"/>
          </w:tcPr>
          <w:p w:rsidR="002D2014" w:rsidRPr="00D47C8E" w:rsidRDefault="002D2014" w:rsidP="002D2014">
            <w:pPr>
              <w:pStyle w:val="Default"/>
              <w:rPr>
                <w:rFonts w:asciiTheme="majorHAnsi" w:hAnsiTheme="majorHAnsi" w:cstheme="majorHAnsi"/>
                <w:color w:val="auto"/>
                <w:u w:val="single"/>
              </w:rPr>
            </w:pPr>
            <w:r w:rsidRPr="00D47C8E">
              <w:rPr>
                <w:rFonts w:asciiTheme="majorHAnsi" w:hAnsiTheme="majorHAnsi" w:cstheme="majorHAnsi"/>
                <w:color w:val="auto"/>
                <w:u w:val="single"/>
              </w:rPr>
              <w:t xml:space="preserve">Pupils should be taught to: </w:t>
            </w:r>
          </w:p>
          <w:p w:rsidR="002D2014" w:rsidRPr="00D47C8E" w:rsidRDefault="002D2014" w:rsidP="002D2014">
            <w:pPr>
              <w:pStyle w:val="Default"/>
              <w:rPr>
                <w:rFonts w:asciiTheme="majorHAnsi" w:hAnsiTheme="majorHAnsi" w:cstheme="majorHAnsi"/>
                <w:color w:val="auto"/>
              </w:rPr>
            </w:pPr>
            <w:r w:rsidRPr="00D47C8E">
              <w:rPr>
                <w:rFonts w:asciiTheme="majorHAnsi" w:hAnsiTheme="majorHAnsi" w:cstheme="majorHAnsi"/>
                <w:color w:val="auto"/>
              </w:rPr>
              <w:t xml:space="preserve">Spell by: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segmenting spoken words into phonemes and representing these by graphemes, spelling many correctly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learning new ways of spelling phonemes for which one or more spellings are already known, and learn some words with each spelling, including a few common homophones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learning to spell common exception words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learning to spell more words with contracted forms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learning the possessive apostrophe (singular) [for example, the girl’s book] </w:t>
            </w:r>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distinguishing between homophones and near-homophones </w:t>
            </w:r>
          </w:p>
          <w:p w:rsidR="002D2014" w:rsidRPr="00D47C8E" w:rsidRDefault="002D2014" w:rsidP="002D2014">
            <w:pPr>
              <w:pStyle w:val="Default"/>
              <w:rPr>
                <w:rFonts w:asciiTheme="majorHAnsi" w:hAnsiTheme="majorHAnsi" w:cstheme="majorHAnsi"/>
                <w:color w:val="auto"/>
              </w:rPr>
            </w:pPr>
          </w:p>
          <w:p w:rsidR="00DD741A"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add suffixes to spell longer words, including </w:t>
            </w:r>
            <w:r w:rsidRPr="00D47C8E">
              <w:rPr>
                <w:rFonts w:asciiTheme="majorHAnsi" w:hAnsiTheme="majorHAnsi" w:cstheme="majorHAnsi"/>
                <w:iCs/>
                <w:color w:val="auto"/>
              </w:rPr>
              <w:t>–</w:t>
            </w:r>
            <w:proofErr w:type="spellStart"/>
            <w:r w:rsidRPr="00D47C8E">
              <w:rPr>
                <w:rFonts w:asciiTheme="majorHAnsi" w:hAnsiTheme="majorHAnsi" w:cstheme="majorHAnsi"/>
                <w:color w:val="auto"/>
              </w:rPr>
              <w:t>ment</w:t>
            </w:r>
            <w:proofErr w:type="spellEnd"/>
            <w:r w:rsidRPr="00D47C8E">
              <w:rPr>
                <w:rFonts w:asciiTheme="majorHAnsi" w:hAnsiTheme="majorHAnsi" w:cstheme="majorHAnsi"/>
                <w:color w:val="auto"/>
              </w:rPr>
              <w:t xml:space="preserve">, </w:t>
            </w:r>
            <w:r w:rsidRPr="00D47C8E">
              <w:rPr>
                <w:rFonts w:asciiTheme="majorHAnsi" w:hAnsiTheme="majorHAnsi" w:cstheme="majorHAnsi"/>
                <w:iCs/>
                <w:color w:val="auto"/>
              </w:rPr>
              <w:t>–</w:t>
            </w:r>
            <w:r w:rsidRPr="00D47C8E">
              <w:rPr>
                <w:rFonts w:asciiTheme="majorHAnsi" w:hAnsiTheme="majorHAnsi" w:cstheme="majorHAnsi"/>
                <w:color w:val="auto"/>
              </w:rPr>
              <w:t xml:space="preserve">ness, </w:t>
            </w:r>
            <w:r w:rsidRPr="00D47C8E">
              <w:rPr>
                <w:rFonts w:asciiTheme="majorHAnsi" w:hAnsiTheme="majorHAnsi" w:cstheme="majorHAnsi"/>
                <w:iCs/>
                <w:color w:val="auto"/>
              </w:rPr>
              <w:t>–</w:t>
            </w:r>
            <w:proofErr w:type="spellStart"/>
            <w:r w:rsidRPr="00D47C8E">
              <w:rPr>
                <w:rFonts w:asciiTheme="majorHAnsi" w:hAnsiTheme="majorHAnsi" w:cstheme="majorHAnsi"/>
                <w:color w:val="auto"/>
              </w:rPr>
              <w:t>ful</w:t>
            </w:r>
            <w:proofErr w:type="spellEnd"/>
            <w:r w:rsidRPr="00D47C8E">
              <w:rPr>
                <w:rFonts w:asciiTheme="majorHAnsi" w:hAnsiTheme="majorHAnsi" w:cstheme="majorHAnsi"/>
                <w:color w:val="auto"/>
              </w:rPr>
              <w:t xml:space="preserve">, </w:t>
            </w:r>
            <w:r w:rsidRPr="00D47C8E">
              <w:rPr>
                <w:rFonts w:asciiTheme="majorHAnsi" w:hAnsiTheme="majorHAnsi" w:cstheme="majorHAnsi"/>
                <w:iCs/>
                <w:color w:val="auto"/>
              </w:rPr>
              <w:t>–</w:t>
            </w:r>
            <w:r w:rsidRPr="00D47C8E">
              <w:rPr>
                <w:rFonts w:asciiTheme="majorHAnsi" w:hAnsiTheme="majorHAnsi" w:cstheme="majorHAnsi"/>
                <w:color w:val="auto"/>
              </w:rPr>
              <w:t>less</w:t>
            </w:r>
            <w:r w:rsidRPr="00D47C8E">
              <w:rPr>
                <w:rFonts w:asciiTheme="majorHAnsi" w:hAnsiTheme="majorHAnsi" w:cstheme="majorHAnsi"/>
                <w:iCs/>
                <w:color w:val="auto"/>
              </w:rPr>
              <w:t>, –</w:t>
            </w:r>
            <w:proofErr w:type="spellStart"/>
            <w:r w:rsidRPr="00D47C8E">
              <w:rPr>
                <w:rFonts w:asciiTheme="majorHAnsi" w:hAnsiTheme="majorHAnsi" w:cstheme="majorHAnsi"/>
                <w:color w:val="auto"/>
              </w:rPr>
              <w:t>ly</w:t>
            </w:r>
            <w:proofErr w:type="spellEnd"/>
          </w:p>
          <w:p w:rsidR="002D2014" w:rsidRPr="00D47C8E" w:rsidRDefault="002D2014" w:rsidP="00DD741A">
            <w:pPr>
              <w:pStyle w:val="Default"/>
              <w:numPr>
                <w:ilvl w:val="0"/>
                <w:numId w:val="20"/>
              </w:numPr>
              <w:rPr>
                <w:rFonts w:asciiTheme="majorHAnsi" w:hAnsiTheme="majorHAnsi" w:cstheme="majorHAnsi"/>
                <w:color w:val="auto"/>
              </w:rPr>
            </w:pPr>
            <w:r w:rsidRPr="00D47C8E">
              <w:rPr>
                <w:rFonts w:asciiTheme="majorHAnsi" w:hAnsiTheme="majorHAnsi" w:cstheme="majorHAnsi"/>
                <w:color w:val="auto"/>
              </w:rPr>
              <w:t xml:space="preserve">apply spelling rules and guidance, as listed in </w:t>
            </w:r>
            <w:r w:rsidRPr="00D47C8E">
              <w:rPr>
                <w:rFonts w:asciiTheme="majorHAnsi" w:hAnsiTheme="majorHAnsi" w:cstheme="majorHAnsi"/>
                <w:color w:val="auto"/>
                <w:u w:val="single"/>
              </w:rPr>
              <w:t xml:space="preserve">English Appendix 1 </w:t>
            </w:r>
          </w:p>
          <w:p w:rsidR="002D2014" w:rsidRPr="00D47C8E" w:rsidRDefault="002D2014" w:rsidP="00354C95">
            <w:pPr>
              <w:pStyle w:val="Default"/>
              <w:numPr>
                <w:ilvl w:val="0"/>
                <w:numId w:val="20"/>
              </w:numPr>
              <w:rPr>
                <w:rFonts w:asciiTheme="majorHAnsi" w:hAnsiTheme="majorHAnsi" w:cstheme="majorHAnsi"/>
                <w:color w:val="auto"/>
              </w:rPr>
            </w:pPr>
            <w:proofErr w:type="gramStart"/>
            <w:r w:rsidRPr="00D47C8E">
              <w:rPr>
                <w:rFonts w:asciiTheme="majorHAnsi" w:hAnsiTheme="majorHAnsi" w:cstheme="majorHAnsi"/>
                <w:color w:val="auto"/>
              </w:rPr>
              <w:t>write</w:t>
            </w:r>
            <w:proofErr w:type="gramEnd"/>
            <w:r w:rsidRPr="00D47C8E">
              <w:rPr>
                <w:rFonts w:asciiTheme="majorHAnsi" w:hAnsiTheme="majorHAnsi" w:cstheme="majorHAnsi"/>
                <w:color w:val="auto"/>
              </w:rPr>
              <w:t xml:space="preserve"> from memory simple sentences dictated by the teacher that include words using the GPCs, common exception words and punctuation taught so far.</w:t>
            </w:r>
          </w:p>
        </w:tc>
      </w:tr>
    </w:tbl>
    <w:p w:rsidR="00DA0397" w:rsidRPr="00D47C8E" w:rsidRDefault="00DA0397" w:rsidP="00486122">
      <w:pPr>
        <w:rPr>
          <w:rFonts w:asciiTheme="majorHAnsi" w:hAnsiTheme="majorHAnsi" w:cstheme="majorHAnsi"/>
          <w:sz w:val="24"/>
          <w:szCs w:val="24"/>
        </w:rPr>
      </w:pPr>
    </w:p>
    <w:sectPr w:rsidR="00DA0397" w:rsidRPr="00D47C8E" w:rsidSect="00F77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8E6"/>
    <w:multiLevelType w:val="hybridMultilevel"/>
    <w:tmpl w:val="06C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7D91"/>
    <w:multiLevelType w:val="hybridMultilevel"/>
    <w:tmpl w:val="4F2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6EF2"/>
    <w:multiLevelType w:val="hybridMultilevel"/>
    <w:tmpl w:val="C55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3628"/>
    <w:multiLevelType w:val="hybridMultilevel"/>
    <w:tmpl w:val="B0A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752D"/>
    <w:multiLevelType w:val="hybridMultilevel"/>
    <w:tmpl w:val="1F6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E0D9D"/>
    <w:multiLevelType w:val="hybridMultilevel"/>
    <w:tmpl w:val="CBAC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229D2"/>
    <w:multiLevelType w:val="hybridMultilevel"/>
    <w:tmpl w:val="544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A5B92"/>
    <w:multiLevelType w:val="hybridMultilevel"/>
    <w:tmpl w:val="5908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81BD8"/>
    <w:multiLevelType w:val="hybridMultilevel"/>
    <w:tmpl w:val="C08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579C0"/>
    <w:multiLevelType w:val="hybridMultilevel"/>
    <w:tmpl w:val="FF9E0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15A7C"/>
    <w:multiLevelType w:val="hybridMultilevel"/>
    <w:tmpl w:val="33E8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F1636"/>
    <w:multiLevelType w:val="hybridMultilevel"/>
    <w:tmpl w:val="80AC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96646"/>
    <w:multiLevelType w:val="hybridMultilevel"/>
    <w:tmpl w:val="7BF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34FBB"/>
    <w:multiLevelType w:val="hybridMultilevel"/>
    <w:tmpl w:val="D8A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8666B"/>
    <w:multiLevelType w:val="hybridMultilevel"/>
    <w:tmpl w:val="4CE4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8047B"/>
    <w:multiLevelType w:val="hybridMultilevel"/>
    <w:tmpl w:val="AEF8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359B3"/>
    <w:multiLevelType w:val="hybridMultilevel"/>
    <w:tmpl w:val="ECB6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4A73"/>
    <w:multiLevelType w:val="hybridMultilevel"/>
    <w:tmpl w:val="B688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33284"/>
    <w:multiLevelType w:val="hybridMultilevel"/>
    <w:tmpl w:val="B8C2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D2023"/>
    <w:multiLevelType w:val="hybridMultilevel"/>
    <w:tmpl w:val="30C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6"/>
  </w:num>
  <w:num w:numId="5">
    <w:abstractNumId w:val="3"/>
  </w:num>
  <w:num w:numId="6">
    <w:abstractNumId w:val="9"/>
  </w:num>
  <w:num w:numId="7">
    <w:abstractNumId w:val="11"/>
  </w:num>
  <w:num w:numId="8">
    <w:abstractNumId w:val="2"/>
  </w:num>
  <w:num w:numId="9">
    <w:abstractNumId w:val="4"/>
  </w:num>
  <w:num w:numId="10">
    <w:abstractNumId w:val="5"/>
  </w:num>
  <w:num w:numId="11">
    <w:abstractNumId w:val="13"/>
  </w:num>
  <w:num w:numId="12">
    <w:abstractNumId w:val="17"/>
  </w:num>
  <w:num w:numId="13">
    <w:abstractNumId w:val="8"/>
  </w:num>
  <w:num w:numId="14">
    <w:abstractNumId w:val="6"/>
  </w:num>
  <w:num w:numId="15">
    <w:abstractNumId w:val="0"/>
  </w:num>
  <w:num w:numId="16">
    <w:abstractNumId w:val="14"/>
  </w:num>
  <w:num w:numId="17">
    <w:abstractNumId w:val="19"/>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8"/>
    <w:rsid w:val="00011204"/>
    <w:rsid w:val="000B0C07"/>
    <w:rsid w:val="000D2B90"/>
    <w:rsid w:val="00161966"/>
    <w:rsid w:val="00216067"/>
    <w:rsid w:val="00243A1A"/>
    <w:rsid w:val="00290890"/>
    <w:rsid w:val="002C4293"/>
    <w:rsid w:val="002C7F14"/>
    <w:rsid w:val="002D2014"/>
    <w:rsid w:val="002F1C94"/>
    <w:rsid w:val="002F344D"/>
    <w:rsid w:val="0034662A"/>
    <w:rsid w:val="00354C95"/>
    <w:rsid w:val="00463A2C"/>
    <w:rsid w:val="004726E0"/>
    <w:rsid w:val="00486122"/>
    <w:rsid w:val="004A3A4B"/>
    <w:rsid w:val="005A3FDE"/>
    <w:rsid w:val="00653804"/>
    <w:rsid w:val="00653A1C"/>
    <w:rsid w:val="00697BC2"/>
    <w:rsid w:val="006F298E"/>
    <w:rsid w:val="00713710"/>
    <w:rsid w:val="007234E2"/>
    <w:rsid w:val="00752F9D"/>
    <w:rsid w:val="00772BAC"/>
    <w:rsid w:val="0081153B"/>
    <w:rsid w:val="00865610"/>
    <w:rsid w:val="009156CD"/>
    <w:rsid w:val="00946939"/>
    <w:rsid w:val="00982F3B"/>
    <w:rsid w:val="00992251"/>
    <w:rsid w:val="009B6F9D"/>
    <w:rsid w:val="009C4C71"/>
    <w:rsid w:val="00A0310F"/>
    <w:rsid w:val="00A35E9E"/>
    <w:rsid w:val="00A87709"/>
    <w:rsid w:val="00C47DA4"/>
    <w:rsid w:val="00C805B5"/>
    <w:rsid w:val="00C81EF1"/>
    <w:rsid w:val="00D277DB"/>
    <w:rsid w:val="00D47C8E"/>
    <w:rsid w:val="00DA0397"/>
    <w:rsid w:val="00DB4768"/>
    <w:rsid w:val="00DD741A"/>
    <w:rsid w:val="00E058BB"/>
    <w:rsid w:val="00ED32FD"/>
    <w:rsid w:val="00F62CF1"/>
    <w:rsid w:val="00F77D48"/>
    <w:rsid w:val="00F8568F"/>
    <w:rsid w:val="00FB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C22E"/>
  <w15:chartTrackingRefBased/>
  <w15:docId w15:val="{1895C066-F4F6-4082-9C63-7F96252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48"/>
    <w:pPr>
      <w:ind w:left="720"/>
      <w:contextualSpacing/>
    </w:pPr>
  </w:style>
  <w:style w:type="character" w:styleId="CommentReference">
    <w:name w:val="annotation reference"/>
    <w:basedOn w:val="DefaultParagraphFont"/>
    <w:uiPriority w:val="99"/>
    <w:semiHidden/>
    <w:unhideWhenUsed/>
    <w:rsid w:val="00C81EF1"/>
    <w:rPr>
      <w:sz w:val="16"/>
      <w:szCs w:val="16"/>
    </w:rPr>
  </w:style>
  <w:style w:type="paragraph" w:styleId="CommentText">
    <w:name w:val="annotation text"/>
    <w:basedOn w:val="Normal"/>
    <w:link w:val="CommentTextChar"/>
    <w:uiPriority w:val="99"/>
    <w:semiHidden/>
    <w:unhideWhenUsed/>
    <w:rsid w:val="00C81EF1"/>
    <w:pPr>
      <w:spacing w:line="240" w:lineRule="auto"/>
    </w:pPr>
    <w:rPr>
      <w:sz w:val="20"/>
      <w:szCs w:val="20"/>
    </w:rPr>
  </w:style>
  <w:style w:type="character" w:customStyle="1" w:styleId="CommentTextChar">
    <w:name w:val="Comment Text Char"/>
    <w:basedOn w:val="DefaultParagraphFont"/>
    <w:link w:val="CommentText"/>
    <w:uiPriority w:val="99"/>
    <w:semiHidden/>
    <w:rsid w:val="00C81EF1"/>
    <w:rPr>
      <w:sz w:val="20"/>
      <w:szCs w:val="20"/>
    </w:rPr>
  </w:style>
  <w:style w:type="paragraph" w:styleId="CommentSubject">
    <w:name w:val="annotation subject"/>
    <w:basedOn w:val="CommentText"/>
    <w:next w:val="CommentText"/>
    <w:link w:val="CommentSubjectChar"/>
    <w:uiPriority w:val="99"/>
    <w:semiHidden/>
    <w:unhideWhenUsed/>
    <w:rsid w:val="00C81EF1"/>
    <w:rPr>
      <w:b/>
      <w:bCs/>
    </w:rPr>
  </w:style>
  <w:style w:type="character" w:customStyle="1" w:styleId="CommentSubjectChar">
    <w:name w:val="Comment Subject Char"/>
    <w:basedOn w:val="CommentTextChar"/>
    <w:link w:val="CommentSubject"/>
    <w:uiPriority w:val="99"/>
    <w:semiHidden/>
    <w:rsid w:val="00C81EF1"/>
    <w:rPr>
      <w:b/>
      <w:bCs/>
      <w:sz w:val="20"/>
      <w:szCs w:val="20"/>
    </w:rPr>
  </w:style>
  <w:style w:type="paragraph" w:styleId="BalloonText">
    <w:name w:val="Balloon Text"/>
    <w:basedOn w:val="Normal"/>
    <w:link w:val="BalloonTextChar"/>
    <w:uiPriority w:val="99"/>
    <w:semiHidden/>
    <w:unhideWhenUsed/>
    <w:rsid w:val="00C81E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81EF1"/>
    <w:rPr>
      <w:rFonts w:ascii="Segoe UI" w:hAnsi="Segoe UI"/>
      <w:sz w:val="18"/>
      <w:szCs w:val="18"/>
    </w:rPr>
  </w:style>
  <w:style w:type="paragraph" w:customStyle="1" w:styleId="Default">
    <w:name w:val="Default"/>
    <w:rsid w:val="004726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321">
      <w:bodyDiv w:val="1"/>
      <w:marLeft w:val="0"/>
      <w:marRight w:val="0"/>
      <w:marTop w:val="0"/>
      <w:marBottom w:val="0"/>
      <w:divBdr>
        <w:top w:val="none" w:sz="0" w:space="0" w:color="auto"/>
        <w:left w:val="none" w:sz="0" w:space="0" w:color="auto"/>
        <w:bottom w:val="none" w:sz="0" w:space="0" w:color="auto"/>
        <w:right w:val="none" w:sz="0" w:space="0" w:color="auto"/>
      </w:divBdr>
    </w:div>
    <w:div w:id="155267838">
      <w:bodyDiv w:val="1"/>
      <w:marLeft w:val="0"/>
      <w:marRight w:val="0"/>
      <w:marTop w:val="0"/>
      <w:marBottom w:val="0"/>
      <w:divBdr>
        <w:top w:val="none" w:sz="0" w:space="0" w:color="auto"/>
        <w:left w:val="none" w:sz="0" w:space="0" w:color="auto"/>
        <w:bottom w:val="none" w:sz="0" w:space="0" w:color="auto"/>
        <w:right w:val="none" w:sz="0" w:space="0" w:color="auto"/>
      </w:divBdr>
    </w:div>
    <w:div w:id="188447495">
      <w:bodyDiv w:val="1"/>
      <w:marLeft w:val="0"/>
      <w:marRight w:val="0"/>
      <w:marTop w:val="0"/>
      <w:marBottom w:val="0"/>
      <w:divBdr>
        <w:top w:val="none" w:sz="0" w:space="0" w:color="auto"/>
        <w:left w:val="none" w:sz="0" w:space="0" w:color="auto"/>
        <w:bottom w:val="none" w:sz="0" w:space="0" w:color="auto"/>
        <w:right w:val="none" w:sz="0" w:space="0" w:color="auto"/>
      </w:divBdr>
    </w:div>
    <w:div w:id="239826735">
      <w:bodyDiv w:val="1"/>
      <w:marLeft w:val="0"/>
      <w:marRight w:val="0"/>
      <w:marTop w:val="0"/>
      <w:marBottom w:val="0"/>
      <w:divBdr>
        <w:top w:val="none" w:sz="0" w:space="0" w:color="auto"/>
        <w:left w:val="none" w:sz="0" w:space="0" w:color="auto"/>
        <w:bottom w:val="none" w:sz="0" w:space="0" w:color="auto"/>
        <w:right w:val="none" w:sz="0" w:space="0" w:color="auto"/>
      </w:divBdr>
    </w:div>
    <w:div w:id="279263846">
      <w:bodyDiv w:val="1"/>
      <w:marLeft w:val="0"/>
      <w:marRight w:val="0"/>
      <w:marTop w:val="0"/>
      <w:marBottom w:val="0"/>
      <w:divBdr>
        <w:top w:val="none" w:sz="0" w:space="0" w:color="auto"/>
        <w:left w:val="none" w:sz="0" w:space="0" w:color="auto"/>
        <w:bottom w:val="none" w:sz="0" w:space="0" w:color="auto"/>
        <w:right w:val="none" w:sz="0" w:space="0" w:color="auto"/>
      </w:divBdr>
    </w:div>
    <w:div w:id="307785610">
      <w:bodyDiv w:val="1"/>
      <w:marLeft w:val="0"/>
      <w:marRight w:val="0"/>
      <w:marTop w:val="0"/>
      <w:marBottom w:val="0"/>
      <w:divBdr>
        <w:top w:val="none" w:sz="0" w:space="0" w:color="auto"/>
        <w:left w:val="none" w:sz="0" w:space="0" w:color="auto"/>
        <w:bottom w:val="none" w:sz="0" w:space="0" w:color="auto"/>
        <w:right w:val="none" w:sz="0" w:space="0" w:color="auto"/>
      </w:divBdr>
    </w:div>
    <w:div w:id="377897794">
      <w:bodyDiv w:val="1"/>
      <w:marLeft w:val="0"/>
      <w:marRight w:val="0"/>
      <w:marTop w:val="0"/>
      <w:marBottom w:val="0"/>
      <w:divBdr>
        <w:top w:val="none" w:sz="0" w:space="0" w:color="auto"/>
        <w:left w:val="none" w:sz="0" w:space="0" w:color="auto"/>
        <w:bottom w:val="none" w:sz="0" w:space="0" w:color="auto"/>
        <w:right w:val="none" w:sz="0" w:space="0" w:color="auto"/>
      </w:divBdr>
    </w:div>
    <w:div w:id="449516058">
      <w:bodyDiv w:val="1"/>
      <w:marLeft w:val="0"/>
      <w:marRight w:val="0"/>
      <w:marTop w:val="0"/>
      <w:marBottom w:val="0"/>
      <w:divBdr>
        <w:top w:val="none" w:sz="0" w:space="0" w:color="auto"/>
        <w:left w:val="none" w:sz="0" w:space="0" w:color="auto"/>
        <w:bottom w:val="none" w:sz="0" w:space="0" w:color="auto"/>
        <w:right w:val="none" w:sz="0" w:space="0" w:color="auto"/>
      </w:divBdr>
    </w:div>
    <w:div w:id="450517362">
      <w:bodyDiv w:val="1"/>
      <w:marLeft w:val="0"/>
      <w:marRight w:val="0"/>
      <w:marTop w:val="0"/>
      <w:marBottom w:val="0"/>
      <w:divBdr>
        <w:top w:val="none" w:sz="0" w:space="0" w:color="auto"/>
        <w:left w:val="none" w:sz="0" w:space="0" w:color="auto"/>
        <w:bottom w:val="none" w:sz="0" w:space="0" w:color="auto"/>
        <w:right w:val="none" w:sz="0" w:space="0" w:color="auto"/>
      </w:divBdr>
    </w:div>
    <w:div w:id="670110180">
      <w:bodyDiv w:val="1"/>
      <w:marLeft w:val="0"/>
      <w:marRight w:val="0"/>
      <w:marTop w:val="0"/>
      <w:marBottom w:val="0"/>
      <w:divBdr>
        <w:top w:val="none" w:sz="0" w:space="0" w:color="auto"/>
        <w:left w:val="none" w:sz="0" w:space="0" w:color="auto"/>
        <w:bottom w:val="none" w:sz="0" w:space="0" w:color="auto"/>
        <w:right w:val="none" w:sz="0" w:space="0" w:color="auto"/>
      </w:divBdr>
    </w:div>
    <w:div w:id="740130687">
      <w:bodyDiv w:val="1"/>
      <w:marLeft w:val="0"/>
      <w:marRight w:val="0"/>
      <w:marTop w:val="0"/>
      <w:marBottom w:val="0"/>
      <w:divBdr>
        <w:top w:val="none" w:sz="0" w:space="0" w:color="auto"/>
        <w:left w:val="none" w:sz="0" w:space="0" w:color="auto"/>
        <w:bottom w:val="none" w:sz="0" w:space="0" w:color="auto"/>
        <w:right w:val="none" w:sz="0" w:space="0" w:color="auto"/>
      </w:divBdr>
    </w:div>
    <w:div w:id="74476304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925651852">
      <w:bodyDiv w:val="1"/>
      <w:marLeft w:val="0"/>
      <w:marRight w:val="0"/>
      <w:marTop w:val="0"/>
      <w:marBottom w:val="0"/>
      <w:divBdr>
        <w:top w:val="none" w:sz="0" w:space="0" w:color="auto"/>
        <w:left w:val="none" w:sz="0" w:space="0" w:color="auto"/>
        <w:bottom w:val="none" w:sz="0" w:space="0" w:color="auto"/>
        <w:right w:val="none" w:sz="0" w:space="0" w:color="auto"/>
      </w:divBdr>
    </w:div>
    <w:div w:id="954168869">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1017580676">
      <w:bodyDiv w:val="1"/>
      <w:marLeft w:val="0"/>
      <w:marRight w:val="0"/>
      <w:marTop w:val="0"/>
      <w:marBottom w:val="0"/>
      <w:divBdr>
        <w:top w:val="none" w:sz="0" w:space="0" w:color="auto"/>
        <w:left w:val="none" w:sz="0" w:space="0" w:color="auto"/>
        <w:bottom w:val="none" w:sz="0" w:space="0" w:color="auto"/>
        <w:right w:val="none" w:sz="0" w:space="0" w:color="auto"/>
      </w:divBdr>
    </w:div>
    <w:div w:id="1050764848">
      <w:bodyDiv w:val="1"/>
      <w:marLeft w:val="0"/>
      <w:marRight w:val="0"/>
      <w:marTop w:val="0"/>
      <w:marBottom w:val="0"/>
      <w:divBdr>
        <w:top w:val="none" w:sz="0" w:space="0" w:color="auto"/>
        <w:left w:val="none" w:sz="0" w:space="0" w:color="auto"/>
        <w:bottom w:val="none" w:sz="0" w:space="0" w:color="auto"/>
        <w:right w:val="none" w:sz="0" w:space="0" w:color="auto"/>
      </w:divBdr>
    </w:div>
    <w:div w:id="1065488712">
      <w:bodyDiv w:val="1"/>
      <w:marLeft w:val="0"/>
      <w:marRight w:val="0"/>
      <w:marTop w:val="0"/>
      <w:marBottom w:val="0"/>
      <w:divBdr>
        <w:top w:val="none" w:sz="0" w:space="0" w:color="auto"/>
        <w:left w:val="none" w:sz="0" w:space="0" w:color="auto"/>
        <w:bottom w:val="none" w:sz="0" w:space="0" w:color="auto"/>
        <w:right w:val="none" w:sz="0" w:space="0" w:color="auto"/>
      </w:divBdr>
    </w:div>
    <w:div w:id="1223255477">
      <w:bodyDiv w:val="1"/>
      <w:marLeft w:val="0"/>
      <w:marRight w:val="0"/>
      <w:marTop w:val="0"/>
      <w:marBottom w:val="0"/>
      <w:divBdr>
        <w:top w:val="none" w:sz="0" w:space="0" w:color="auto"/>
        <w:left w:val="none" w:sz="0" w:space="0" w:color="auto"/>
        <w:bottom w:val="none" w:sz="0" w:space="0" w:color="auto"/>
        <w:right w:val="none" w:sz="0" w:space="0" w:color="auto"/>
      </w:divBdr>
    </w:div>
    <w:div w:id="1243687313">
      <w:bodyDiv w:val="1"/>
      <w:marLeft w:val="0"/>
      <w:marRight w:val="0"/>
      <w:marTop w:val="0"/>
      <w:marBottom w:val="0"/>
      <w:divBdr>
        <w:top w:val="none" w:sz="0" w:space="0" w:color="auto"/>
        <w:left w:val="none" w:sz="0" w:space="0" w:color="auto"/>
        <w:bottom w:val="none" w:sz="0" w:space="0" w:color="auto"/>
        <w:right w:val="none" w:sz="0" w:space="0" w:color="auto"/>
      </w:divBdr>
    </w:div>
    <w:div w:id="1408573885">
      <w:bodyDiv w:val="1"/>
      <w:marLeft w:val="0"/>
      <w:marRight w:val="0"/>
      <w:marTop w:val="0"/>
      <w:marBottom w:val="0"/>
      <w:divBdr>
        <w:top w:val="none" w:sz="0" w:space="0" w:color="auto"/>
        <w:left w:val="none" w:sz="0" w:space="0" w:color="auto"/>
        <w:bottom w:val="none" w:sz="0" w:space="0" w:color="auto"/>
        <w:right w:val="none" w:sz="0" w:space="0" w:color="auto"/>
      </w:divBdr>
    </w:div>
    <w:div w:id="1466462603">
      <w:bodyDiv w:val="1"/>
      <w:marLeft w:val="0"/>
      <w:marRight w:val="0"/>
      <w:marTop w:val="0"/>
      <w:marBottom w:val="0"/>
      <w:divBdr>
        <w:top w:val="none" w:sz="0" w:space="0" w:color="auto"/>
        <w:left w:val="none" w:sz="0" w:space="0" w:color="auto"/>
        <w:bottom w:val="none" w:sz="0" w:space="0" w:color="auto"/>
        <w:right w:val="none" w:sz="0" w:space="0" w:color="auto"/>
      </w:divBdr>
    </w:div>
    <w:div w:id="1485662907">
      <w:bodyDiv w:val="1"/>
      <w:marLeft w:val="0"/>
      <w:marRight w:val="0"/>
      <w:marTop w:val="0"/>
      <w:marBottom w:val="0"/>
      <w:divBdr>
        <w:top w:val="none" w:sz="0" w:space="0" w:color="auto"/>
        <w:left w:val="none" w:sz="0" w:space="0" w:color="auto"/>
        <w:bottom w:val="none" w:sz="0" w:space="0" w:color="auto"/>
        <w:right w:val="none" w:sz="0" w:space="0" w:color="auto"/>
      </w:divBdr>
    </w:div>
    <w:div w:id="1495294562">
      <w:bodyDiv w:val="1"/>
      <w:marLeft w:val="0"/>
      <w:marRight w:val="0"/>
      <w:marTop w:val="0"/>
      <w:marBottom w:val="0"/>
      <w:divBdr>
        <w:top w:val="none" w:sz="0" w:space="0" w:color="auto"/>
        <w:left w:val="none" w:sz="0" w:space="0" w:color="auto"/>
        <w:bottom w:val="none" w:sz="0" w:space="0" w:color="auto"/>
        <w:right w:val="none" w:sz="0" w:space="0" w:color="auto"/>
      </w:divBdr>
    </w:div>
    <w:div w:id="1520780229">
      <w:bodyDiv w:val="1"/>
      <w:marLeft w:val="0"/>
      <w:marRight w:val="0"/>
      <w:marTop w:val="0"/>
      <w:marBottom w:val="0"/>
      <w:divBdr>
        <w:top w:val="none" w:sz="0" w:space="0" w:color="auto"/>
        <w:left w:val="none" w:sz="0" w:space="0" w:color="auto"/>
        <w:bottom w:val="none" w:sz="0" w:space="0" w:color="auto"/>
        <w:right w:val="none" w:sz="0" w:space="0" w:color="auto"/>
      </w:divBdr>
    </w:div>
    <w:div w:id="1658655196">
      <w:bodyDiv w:val="1"/>
      <w:marLeft w:val="0"/>
      <w:marRight w:val="0"/>
      <w:marTop w:val="0"/>
      <w:marBottom w:val="0"/>
      <w:divBdr>
        <w:top w:val="none" w:sz="0" w:space="0" w:color="auto"/>
        <w:left w:val="none" w:sz="0" w:space="0" w:color="auto"/>
        <w:bottom w:val="none" w:sz="0" w:space="0" w:color="auto"/>
        <w:right w:val="none" w:sz="0" w:space="0" w:color="auto"/>
      </w:divBdr>
    </w:div>
    <w:div w:id="1661273508">
      <w:bodyDiv w:val="1"/>
      <w:marLeft w:val="0"/>
      <w:marRight w:val="0"/>
      <w:marTop w:val="0"/>
      <w:marBottom w:val="0"/>
      <w:divBdr>
        <w:top w:val="none" w:sz="0" w:space="0" w:color="auto"/>
        <w:left w:val="none" w:sz="0" w:space="0" w:color="auto"/>
        <w:bottom w:val="none" w:sz="0" w:space="0" w:color="auto"/>
        <w:right w:val="none" w:sz="0" w:space="0" w:color="auto"/>
      </w:divBdr>
    </w:div>
    <w:div w:id="1730223818">
      <w:bodyDiv w:val="1"/>
      <w:marLeft w:val="0"/>
      <w:marRight w:val="0"/>
      <w:marTop w:val="0"/>
      <w:marBottom w:val="0"/>
      <w:divBdr>
        <w:top w:val="none" w:sz="0" w:space="0" w:color="auto"/>
        <w:left w:val="none" w:sz="0" w:space="0" w:color="auto"/>
        <w:bottom w:val="none" w:sz="0" w:space="0" w:color="auto"/>
        <w:right w:val="none" w:sz="0" w:space="0" w:color="auto"/>
      </w:divBdr>
    </w:div>
    <w:div w:id="1738670754">
      <w:bodyDiv w:val="1"/>
      <w:marLeft w:val="0"/>
      <w:marRight w:val="0"/>
      <w:marTop w:val="0"/>
      <w:marBottom w:val="0"/>
      <w:divBdr>
        <w:top w:val="none" w:sz="0" w:space="0" w:color="auto"/>
        <w:left w:val="none" w:sz="0" w:space="0" w:color="auto"/>
        <w:bottom w:val="none" w:sz="0" w:space="0" w:color="auto"/>
        <w:right w:val="none" w:sz="0" w:space="0" w:color="auto"/>
      </w:divBdr>
    </w:div>
    <w:div w:id="1743481347">
      <w:bodyDiv w:val="1"/>
      <w:marLeft w:val="0"/>
      <w:marRight w:val="0"/>
      <w:marTop w:val="0"/>
      <w:marBottom w:val="0"/>
      <w:divBdr>
        <w:top w:val="none" w:sz="0" w:space="0" w:color="auto"/>
        <w:left w:val="none" w:sz="0" w:space="0" w:color="auto"/>
        <w:bottom w:val="none" w:sz="0" w:space="0" w:color="auto"/>
        <w:right w:val="none" w:sz="0" w:space="0" w:color="auto"/>
      </w:divBdr>
    </w:div>
    <w:div w:id="1893886000">
      <w:bodyDiv w:val="1"/>
      <w:marLeft w:val="0"/>
      <w:marRight w:val="0"/>
      <w:marTop w:val="0"/>
      <w:marBottom w:val="0"/>
      <w:divBdr>
        <w:top w:val="none" w:sz="0" w:space="0" w:color="auto"/>
        <w:left w:val="none" w:sz="0" w:space="0" w:color="auto"/>
        <w:bottom w:val="none" w:sz="0" w:space="0" w:color="auto"/>
        <w:right w:val="none" w:sz="0" w:space="0" w:color="auto"/>
      </w:divBdr>
    </w:div>
    <w:div w:id="20654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E.Kelly</dc:creator>
  <cp:keywords/>
  <dc:description/>
  <cp:lastModifiedBy>J.Briggs</cp:lastModifiedBy>
  <cp:revision>16</cp:revision>
  <dcterms:created xsi:type="dcterms:W3CDTF">2022-01-18T13:30:00Z</dcterms:created>
  <dcterms:modified xsi:type="dcterms:W3CDTF">2023-10-27T08:43:00Z</dcterms:modified>
</cp:coreProperties>
</file>