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12" w:type="dxa"/>
        <w:tblLayout w:type="fixed"/>
        <w:tblLook w:val="04A0" w:firstRow="1" w:lastRow="0" w:firstColumn="1" w:lastColumn="0" w:noHBand="0" w:noVBand="1"/>
      </w:tblPr>
      <w:tblGrid>
        <w:gridCol w:w="2462"/>
        <w:gridCol w:w="4188"/>
        <w:gridCol w:w="4436"/>
        <w:gridCol w:w="3926"/>
      </w:tblGrid>
      <w:tr w:rsidR="002935CE" w14:paraId="20AF4E35" w14:textId="77777777" w:rsidTr="0091364D">
        <w:trPr>
          <w:trHeight w:val="395"/>
        </w:trPr>
        <w:tc>
          <w:tcPr>
            <w:tcW w:w="15012" w:type="dxa"/>
            <w:gridSpan w:val="4"/>
          </w:tcPr>
          <w:p w14:paraId="786D8A80" w14:textId="3E95AA04" w:rsidR="002935CE" w:rsidRDefault="00F22B33" w:rsidP="00F22B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Abbey </w:t>
            </w:r>
            <w:proofErr w:type="spellStart"/>
            <w:r>
              <w:rPr>
                <w:rFonts w:cstheme="minorHAnsi"/>
                <w:sz w:val="28"/>
                <w:szCs w:val="28"/>
              </w:rPr>
              <w:t>AccessArt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Split Curriculum Long Term Plan</w:t>
            </w:r>
            <w:r w:rsidR="00DC73E4">
              <w:rPr>
                <w:rFonts w:cstheme="minorHAnsi"/>
                <w:sz w:val="28"/>
                <w:szCs w:val="28"/>
              </w:rPr>
              <w:t xml:space="preserve"> KS2</w:t>
            </w:r>
          </w:p>
          <w:p w14:paraId="1D675833" w14:textId="77777777" w:rsidR="002935CE" w:rsidRDefault="002935CE" w:rsidP="009136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35CE" w:rsidRPr="00FF7A2F" w14:paraId="38A96359" w14:textId="77777777" w:rsidTr="002935CE">
        <w:trPr>
          <w:trHeight w:val="459"/>
        </w:trPr>
        <w:tc>
          <w:tcPr>
            <w:tcW w:w="2462" w:type="dxa"/>
          </w:tcPr>
          <w:p w14:paraId="00580B25" w14:textId="119158E6" w:rsidR="002935CE" w:rsidRPr="00E01BC8" w:rsidRDefault="00C8347B" w:rsidP="0091364D">
            <w:pPr>
              <w:rPr>
                <w:rFonts w:cstheme="minorHAnsi"/>
                <w:sz w:val="20"/>
                <w:szCs w:val="20"/>
              </w:rPr>
            </w:pPr>
            <w:r w:rsidRPr="00A3724D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C27C0CC" wp14:editId="704B8ADD">
                  <wp:simplePos x="0" y="0"/>
                  <wp:positionH relativeFrom="column">
                    <wp:posOffset>978996</wp:posOffset>
                  </wp:positionH>
                  <wp:positionV relativeFrom="paragraph">
                    <wp:posOffset>39411</wp:posOffset>
                  </wp:positionV>
                  <wp:extent cx="399415" cy="399415"/>
                  <wp:effectExtent l="0" t="0" r="635" b="635"/>
                  <wp:wrapTight wrapText="bothSides">
                    <wp:wrapPolygon edited="0">
                      <wp:start x="0" y="0"/>
                      <wp:lineTo x="0" y="20604"/>
                      <wp:lineTo x="20604" y="20604"/>
                      <wp:lineTo x="20604" y="0"/>
                      <wp:lineTo x="0" y="0"/>
                    </wp:wrapPolygon>
                  </wp:wrapTight>
                  <wp:docPr id="2" name="Picture 2" descr="https://img.cdn.schooljotter2.com/sampled/12845791/100/100/nocrop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dn.schooljotter2.com/sampled/12845791/100/100/nocrop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5CE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550FA5" wp14:editId="455D6502">
                  <wp:extent cx="840482" cy="482048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53" cy="48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4CB02D48" w14:textId="77777777" w:rsidR="002935CE" w:rsidRPr="00FF7A2F" w:rsidRDefault="002935CE" w:rsidP="0091364D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4436" w:type="dxa"/>
          </w:tcPr>
          <w:p w14:paraId="1DC60EC2" w14:textId="77777777" w:rsidR="002935CE" w:rsidRPr="00FF7A2F" w:rsidRDefault="002935CE" w:rsidP="0091364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3926" w:type="dxa"/>
          </w:tcPr>
          <w:p w14:paraId="5230E40B" w14:textId="77777777" w:rsidR="002935CE" w:rsidRPr="00FF7A2F" w:rsidRDefault="002935CE" w:rsidP="0091364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tr w:rsidR="004E29E1" w:rsidRPr="00D969B5" w14:paraId="6013472B" w14:textId="34150243" w:rsidTr="002935CE">
        <w:trPr>
          <w:trHeight w:val="395"/>
        </w:trPr>
        <w:tc>
          <w:tcPr>
            <w:tcW w:w="2462" w:type="dxa"/>
            <w:shd w:val="clear" w:color="auto" w:fill="auto"/>
          </w:tcPr>
          <w:p w14:paraId="49101AFE" w14:textId="6E76A678" w:rsidR="004E29E1" w:rsidRPr="001F2539" w:rsidRDefault="001F2539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3</w:t>
            </w:r>
          </w:p>
        </w:tc>
        <w:tc>
          <w:tcPr>
            <w:tcW w:w="4188" w:type="dxa"/>
          </w:tcPr>
          <w:p w14:paraId="307067DC" w14:textId="77777777" w:rsidR="00D4472E" w:rsidRPr="00B94F4D" w:rsidRDefault="00C8347B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6" w:tgtFrame="_blank" w:history="1">
              <w:r w:rsidR="00D4472E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Gestural Drawing with Charcoal</w:t>
              </w:r>
            </w:hyperlink>
          </w:p>
          <w:p w14:paraId="634D20A9" w14:textId="77777777" w:rsidR="00D4472E" w:rsidRPr="00B94F4D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4D">
              <w:rPr>
                <w:rFonts w:ascii="Arial" w:hAnsi="Arial" w:cs="Arial"/>
                <w:sz w:val="20"/>
                <w:szCs w:val="20"/>
              </w:rPr>
              <w:t>Making loose, gestural drawings with charcoal, and exploring drama and performance.</w:t>
            </w:r>
          </w:p>
          <w:p w14:paraId="09E85466" w14:textId="77777777" w:rsidR="004E29E1" w:rsidRPr="00B94F4D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436" w:type="dxa"/>
          </w:tcPr>
          <w:p w14:paraId="22CC8FB7" w14:textId="77777777" w:rsidR="00C104EB" w:rsidRPr="00B94F4D" w:rsidRDefault="00C8347B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7" w:tgtFrame="_blank" w:history="1">
              <w:r w:rsidR="00C104EB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Working with Shape and Colour</w:t>
              </w:r>
            </w:hyperlink>
          </w:p>
          <w:p w14:paraId="1CB21A27" w14:textId="77777777" w:rsidR="00C104EB" w:rsidRPr="00B94F4D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4D">
              <w:rPr>
                <w:rFonts w:ascii="Arial" w:hAnsi="Arial" w:cs="Arial"/>
                <w:sz w:val="20"/>
                <w:szCs w:val="20"/>
              </w:rPr>
              <w:t>“Painting with Scissors”: Collage and stencil in response to looking at artwork.</w:t>
            </w:r>
          </w:p>
          <w:p w14:paraId="30FA8387" w14:textId="79E9E589" w:rsidR="00C104EB" w:rsidRPr="00B94F4D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</w:tcPr>
          <w:p w14:paraId="48318D46" w14:textId="1D17B920" w:rsidR="003F3B5A" w:rsidRPr="00B94F4D" w:rsidRDefault="00C8347B" w:rsidP="00534ACD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8" w:tgtFrame="_blank" w:history="1">
              <w:r w:rsidR="003F3B5A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Making Animated Drawings</w:t>
              </w:r>
            </w:hyperlink>
          </w:p>
          <w:p w14:paraId="300582A2" w14:textId="77777777" w:rsidR="003F3B5A" w:rsidRPr="00B94F4D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4D">
              <w:rPr>
                <w:rFonts w:ascii="Arial" w:hAnsi="Arial" w:cs="Arial"/>
                <w:sz w:val="20"/>
                <w:szCs w:val="20"/>
              </w:rPr>
              <w:t>Explore how to create simple moving drawings by making paper “puppets” and animate them using tablets.</w:t>
            </w:r>
          </w:p>
          <w:p w14:paraId="1594ADE8" w14:textId="49354DC8" w:rsidR="003F3B5A" w:rsidRPr="00B94F4D" w:rsidRDefault="003F3B5A" w:rsidP="003F3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9E1" w:rsidRPr="00D969B5" w14:paraId="39C31505" w14:textId="3BB3EDB7" w:rsidTr="002935CE">
        <w:trPr>
          <w:trHeight w:val="412"/>
        </w:trPr>
        <w:tc>
          <w:tcPr>
            <w:tcW w:w="2462" w:type="dxa"/>
            <w:shd w:val="clear" w:color="auto" w:fill="auto"/>
          </w:tcPr>
          <w:p w14:paraId="13C08F14" w14:textId="431D7AE9" w:rsidR="004E29E1" w:rsidRPr="001F2539" w:rsidRDefault="001F2539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4188" w:type="dxa"/>
          </w:tcPr>
          <w:p w14:paraId="5EAAB8AD" w14:textId="77777777" w:rsidR="00D4472E" w:rsidRPr="00B94F4D" w:rsidRDefault="00C8347B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9" w:tgtFrame="_blank" w:history="1">
              <w:r w:rsidR="00D4472E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Storytelling Through Drawing</w:t>
              </w:r>
            </w:hyperlink>
          </w:p>
          <w:p w14:paraId="5D3DA464" w14:textId="1352054F" w:rsidR="004E29E1" w:rsidRPr="00B94F4D" w:rsidRDefault="00D4472E" w:rsidP="00534AC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4D">
              <w:rPr>
                <w:rFonts w:ascii="Arial" w:hAnsi="Arial" w:cs="Arial"/>
                <w:sz w:val="20"/>
                <w:szCs w:val="20"/>
              </w:rPr>
              <w:t xml:space="preserve">Explore how artists create sequenced drawings to share and tell stories. Create </w:t>
            </w:r>
            <w:proofErr w:type="spellStart"/>
            <w:r w:rsidRPr="00B94F4D">
              <w:rPr>
                <w:rFonts w:ascii="Arial" w:hAnsi="Arial" w:cs="Arial"/>
                <w:sz w:val="20"/>
                <w:szCs w:val="20"/>
              </w:rPr>
              <w:t>accordian</w:t>
            </w:r>
            <w:proofErr w:type="spellEnd"/>
            <w:r w:rsidRPr="00B94F4D">
              <w:rPr>
                <w:rFonts w:ascii="Arial" w:hAnsi="Arial" w:cs="Arial"/>
                <w:sz w:val="20"/>
                <w:szCs w:val="20"/>
              </w:rPr>
              <w:t xml:space="preserve"> books or comic strips to retell poetry or prose through drawing.</w:t>
            </w:r>
          </w:p>
        </w:tc>
        <w:tc>
          <w:tcPr>
            <w:tcW w:w="4436" w:type="dxa"/>
          </w:tcPr>
          <w:p w14:paraId="0BFF4373" w14:textId="6678D67A" w:rsidR="00C104EB" w:rsidRPr="00B94F4D" w:rsidRDefault="00C8347B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10" w:tgtFrame="_blank" w:history="1">
              <w:r w:rsidR="00C104EB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Exploring</w:t>
              </w:r>
              <w:r w:rsidR="00345A42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 Still</w:t>
              </w:r>
            </w:hyperlink>
            <w:r w:rsidR="00345A42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Life</w:t>
            </w:r>
          </w:p>
          <w:p w14:paraId="20D87E06" w14:textId="69E71142" w:rsidR="00C104EB" w:rsidRPr="00B94F4D" w:rsidRDefault="00345A42" w:rsidP="00534AC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Explore artists working with the genre of still life, contemporary and more traditional. Create your own still life inspired art work</w:t>
            </w:r>
          </w:p>
        </w:tc>
        <w:tc>
          <w:tcPr>
            <w:tcW w:w="3926" w:type="dxa"/>
          </w:tcPr>
          <w:p w14:paraId="5B4E20A1" w14:textId="6C5B5107" w:rsidR="003F3B5A" w:rsidRPr="00B94F4D" w:rsidRDefault="00C8347B" w:rsidP="00534ACD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11" w:tgtFrame="_blank" w:history="1">
              <w:r w:rsidR="003F3B5A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Sculpture, Structure, Inventiveness &amp; Determination</w:t>
              </w:r>
            </w:hyperlink>
          </w:p>
          <w:p w14:paraId="20E2880D" w14:textId="33EAE4CC" w:rsidR="0002436E" w:rsidRPr="00B94F4D" w:rsidRDefault="003F3B5A" w:rsidP="00534AC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4D">
              <w:rPr>
                <w:rFonts w:ascii="Arial" w:hAnsi="Arial" w:cs="Arial"/>
                <w:sz w:val="20"/>
                <w:szCs w:val="20"/>
              </w:rPr>
              <w:t>What can artists learn from nature?</w:t>
            </w:r>
          </w:p>
          <w:p w14:paraId="28F2B6CA" w14:textId="77777777" w:rsidR="0002436E" w:rsidRPr="00B94F4D" w:rsidRDefault="0002436E" w:rsidP="003F3B5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678306" w14:textId="2D8A2D25" w:rsidR="0002436E" w:rsidRPr="00B94F4D" w:rsidRDefault="0002436E" w:rsidP="003F3B5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9E1" w:rsidRPr="00D969B5" w14:paraId="307E7238" w14:textId="78D04753" w:rsidTr="002935CE">
        <w:trPr>
          <w:trHeight w:val="395"/>
        </w:trPr>
        <w:tc>
          <w:tcPr>
            <w:tcW w:w="2462" w:type="dxa"/>
            <w:shd w:val="clear" w:color="auto" w:fill="auto"/>
          </w:tcPr>
          <w:p w14:paraId="6D75D4A7" w14:textId="7B18B678" w:rsidR="004E29E1" w:rsidRPr="001F2539" w:rsidRDefault="001F2539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5</w:t>
            </w:r>
          </w:p>
        </w:tc>
        <w:tc>
          <w:tcPr>
            <w:tcW w:w="4188" w:type="dxa"/>
          </w:tcPr>
          <w:p w14:paraId="1C1EA2EF" w14:textId="77777777" w:rsidR="00D4472E" w:rsidRPr="00B94F4D" w:rsidRDefault="00C8347B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12" w:tgtFrame="_blank" w:history="1">
              <w:r w:rsidR="00D4472E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Typography &amp; Maps</w:t>
              </w:r>
            </w:hyperlink>
          </w:p>
          <w:p w14:paraId="5E5D6006" w14:textId="77777777" w:rsidR="00D4472E" w:rsidRPr="00B94F4D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4D">
              <w:rPr>
                <w:rFonts w:ascii="Arial" w:hAnsi="Arial" w:cs="Arial"/>
                <w:sz w:val="20"/>
                <w:szCs w:val="20"/>
              </w:rPr>
              <w:t>Exploring how we can create typography through drawing and design, and use our skills to create personal and highly visual maps.</w:t>
            </w:r>
          </w:p>
          <w:p w14:paraId="5C6BFEE1" w14:textId="77777777" w:rsidR="004E29E1" w:rsidRPr="00B94F4D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436" w:type="dxa"/>
          </w:tcPr>
          <w:p w14:paraId="30F4E6F1" w14:textId="77777777" w:rsidR="00B94F4D" w:rsidRPr="00B94F4D" w:rsidRDefault="00C8347B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hyperlink r:id="rId13" w:tgtFrame="_blank" w:history="1">
              <w:r w:rsidR="00B94F4D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Making</w:t>
              </w:r>
            </w:hyperlink>
            <w:r w:rsidR="00B94F4D" w:rsidRPr="00B94F4D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Mono Types</w:t>
            </w:r>
          </w:p>
          <w:p w14:paraId="19D55A36" w14:textId="107EDAF2" w:rsidR="00C104EB" w:rsidRPr="00B94F4D" w:rsidRDefault="00B94F4D" w:rsidP="00B94F4D">
            <w:pPr>
              <w:pStyle w:val="Heading3"/>
              <w:shd w:val="clear" w:color="auto" w:fill="FFFFFF"/>
              <w:spacing w:before="0" w:line="36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4F4D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Combine the monotype process with painting and collage to make visual poetry zines.</w:t>
            </w:r>
          </w:p>
          <w:p w14:paraId="361DF374" w14:textId="71E1FAEE" w:rsidR="00C104EB" w:rsidRPr="00B94F4D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</w:tcPr>
          <w:p w14:paraId="65887E60" w14:textId="06406AC3" w:rsidR="003F3B5A" w:rsidRPr="00B94F4D" w:rsidRDefault="00C8347B" w:rsidP="00534ACD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14" w:tgtFrame="_blank" w:history="1">
              <w:r w:rsidR="003F3B5A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Architecture: Dream Big or Small?</w:t>
              </w:r>
            </w:hyperlink>
          </w:p>
          <w:p w14:paraId="36116A54" w14:textId="34472A07" w:rsidR="003F3B5A" w:rsidRPr="00B94F4D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4D">
              <w:rPr>
                <w:rFonts w:ascii="Arial" w:hAnsi="Arial" w:cs="Arial"/>
                <w:sz w:val="20"/>
                <w:szCs w:val="20"/>
              </w:rPr>
              <w:t>Explore the responsibilities architects have to design us a better world. Make your own architectural model.</w:t>
            </w:r>
          </w:p>
        </w:tc>
      </w:tr>
      <w:tr w:rsidR="001F2539" w:rsidRPr="00D969B5" w14:paraId="2B8AC577" w14:textId="77777777" w:rsidTr="002935CE">
        <w:trPr>
          <w:trHeight w:val="395"/>
        </w:trPr>
        <w:tc>
          <w:tcPr>
            <w:tcW w:w="2462" w:type="dxa"/>
            <w:shd w:val="clear" w:color="auto" w:fill="auto"/>
          </w:tcPr>
          <w:p w14:paraId="3894AB09" w14:textId="420140B1" w:rsidR="001F2539" w:rsidRPr="001F2539" w:rsidRDefault="001F2539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6</w:t>
            </w:r>
          </w:p>
        </w:tc>
        <w:tc>
          <w:tcPr>
            <w:tcW w:w="4188" w:type="dxa"/>
          </w:tcPr>
          <w:p w14:paraId="48BAF9F6" w14:textId="77777777" w:rsidR="00D4472E" w:rsidRPr="00B94F4D" w:rsidRDefault="00C8347B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15" w:tgtFrame="_blank" w:history="1">
              <w:r w:rsidR="00D4472E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2D Drawing to 3D Making</w:t>
              </w:r>
            </w:hyperlink>
          </w:p>
          <w:p w14:paraId="4814314D" w14:textId="00FD5AC8" w:rsidR="00D4472E" w:rsidRPr="00B94F4D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4D">
              <w:rPr>
                <w:rFonts w:ascii="Arial" w:hAnsi="Arial" w:cs="Arial"/>
                <w:sz w:val="20"/>
                <w:szCs w:val="20"/>
              </w:rPr>
              <w:t>Explore how 2D drawings can be transforme</w:t>
            </w:r>
            <w:r w:rsidR="00534ACD" w:rsidRPr="00B94F4D">
              <w:rPr>
                <w:rFonts w:ascii="Arial" w:hAnsi="Arial" w:cs="Arial"/>
                <w:sz w:val="20"/>
                <w:szCs w:val="20"/>
              </w:rPr>
              <w:t xml:space="preserve">d to 3D objects. Work towards </w:t>
            </w:r>
            <w:r w:rsidRPr="00B94F4D">
              <w:rPr>
                <w:rFonts w:ascii="Arial" w:hAnsi="Arial" w:cs="Arial"/>
                <w:sz w:val="20"/>
                <w:szCs w:val="20"/>
              </w:rPr>
              <w:t>a graphic design outcome.</w:t>
            </w:r>
          </w:p>
          <w:p w14:paraId="056C86CB" w14:textId="77777777" w:rsidR="001F2539" w:rsidRPr="00B94F4D" w:rsidRDefault="001F2539" w:rsidP="009742F5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</w:p>
          <w:p w14:paraId="3A723A35" w14:textId="46C4C2A8" w:rsidR="003F3B5A" w:rsidRPr="00B94F4D" w:rsidRDefault="003F3B5A" w:rsidP="009742F5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436" w:type="dxa"/>
          </w:tcPr>
          <w:p w14:paraId="4934DC51" w14:textId="77777777" w:rsidR="003E2210" w:rsidRPr="00B94F4D" w:rsidRDefault="00C8347B" w:rsidP="003E2210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16" w:tgtFrame="_blank" w:history="1">
              <w:r w:rsidR="003E2210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Exploring Identity</w:t>
              </w:r>
            </w:hyperlink>
          </w:p>
          <w:p w14:paraId="4B2FD719" w14:textId="4992A173" w:rsidR="003E2210" w:rsidRPr="00B94F4D" w:rsidRDefault="003E2210" w:rsidP="003E2210">
            <w:pPr>
              <w:shd w:val="clear" w:color="auto" w:fill="FFFFFF"/>
              <w:jc w:val="center"/>
              <w:rPr>
                <w:rFonts w:ascii="Helvetica" w:hAnsi="Helvetica" w:cs="Times New Roman"/>
                <w:sz w:val="23"/>
                <w:szCs w:val="23"/>
              </w:rPr>
            </w:pPr>
            <w:r w:rsidRPr="00B94F4D">
              <w:rPr>
                <w:rFonts w:ascii="Arial" w:hAnsi="Arial" w:cs="Arial"/>
                <w:sz w:val="20"/>
                <w:szCs w:val="20"/>
              </w:rPr>
              <w:t>Discover how artists use layers and juxtaposition to create artwork which explores identity. Make your own layered portrait.</w:t>
            </w:r>
          </w:p>
        </w:tc>
        <w:tc>
          <w:tcPr>
            <w:tcW w:w="3926" w:type="dxa"/>
          </w:tcPr>
          <w:p w14:paraId="4C560013" w14:textId="77777777" w:rsidR="003F3B5A" w:rsidRPr="00B94F4D" w:rsidRDefault="00C8347B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17" w:tgtFrame="_blank" w:history="1">
              <w:r w:rsidR="003F3B5A" w:rsidRPr="00B94F4D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Brave Colour</w:t>
              </w:r>
            </w:hyperlink>
          </w:p>
          <w:p w14:paraId="1A4DBAD6" w14:textId="77777777" w:rsidR="003F3B5A" w:rsidRPr="00B94F4D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4D">
              <w:rPr>
                <w:rFonts w:ascii="Arial" w:hAnsi="Arial" w:cs="Arial"/>
                <w:sz w:val="20"/>
                <w:szCs w:val="20"/>
              </w:rPr>
              <w:t>Exploring how artists use light, form and colour to create immersive environments.</w:t>
            </w:r>
          </w:p>
          <w:p w14:paraId="2C21FF36" w14:textId="77777777" w:rsidR="001F2539" w:rsidRPr="00B94F4D" w:rsidRDefault="001F2539" w:rsidP="003F3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460C54" w14:textId="77777777" w:rsidR="003F3B5A" w:rsidRPr="00B94F4D" w:rsidRDefault="003F3B5A" w:rsidP="003F3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5BBDBE" w14:textId="4613A010" w:rsidR="003F3B5A" w:rsidRPr="00B94F4D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EA06C" w14:textId="77777777" w:rsidR="000F5B9A" w:rsidRDefault="000F5B9A"/>
    <w:sectPr w:rsidR="000F5B9A" w:rsidSect="004E29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A"/>
    <w:rsid w:val="000216A8"/>
    <w:rsid w:val="0002436E"/>
    <w:rsid w:val="00087227"/>
    <w:rsid w:val="000F5B9A"/>
    <w:rsid w:val="001F2539"/>
    <w:rsid w:val="002143AF"/>
    <w:rsid w:val="002935CE"/>
    <w:rsid w:val="002F2185"/>
    <w:rsid w:val="00345A42"/>
    <w:rsid w:val="003E2210"/>
    <w:rsid w:val="003F3B5A"/>
    <w:rsid w:val="003F7838"/>
    <w:rsid w:val="00451E57"/>
    <w:rsid w:val="004C15DA"/>
    <w:rsid w:val="004C32A5"/>
    <w:rsid w:val="004E29E1"/>
    <w:rsid w:val="0050536F"/>
    <w:rsid w:val="00506C81"/>
    <w:rsid w:val="00534ACD"/>
    <w:rsid w:val="00630A03"/>
    <w:rsid w:val="00684BE0"/>
    <w:rsid w:val="006C132D"/>
    <w:rsid w:val="006C2137"/>
    <w:rsid w:val="007602CF"/>
    <w:rsid w:val="0078279A"/>
    <w:rsid w:val="008439FC"/>
    <w:rsid w:val="008C6A9A"/>
    <w:rsid w:val="008D1801"/>
    <w:rsid w:val="009440DA"/>
    <w:rsid w:val="009742F5"/>
    <w:rsid w:val="00A10193"/>
    <w:rsid w:val="00A524B0"/>
    <w:rsid w:val="00A659B5"/>
    <w:rsid w:val="00AE6BBD"/>
    <w:rsid w:val="00B42D61"/>
    <w:rsid w:val="00B54E6C"/>
    <w:rsid w:val="00B94F4D"/>
    <w:rsid w:val="00BB6EA5"/>
    <w:rsid w:val="00BD0E09"/>
    <w:rsid w:val="00C104EB"/>
    <w:rsid w:val="00C8347B"/>
    <w:rsid w:val="00CB152A"/>
    <w:rsid w:val="00D4472E"/>
    <w:rsid w:val="00DC73E4"/>
    <w:rsid w:val="00DE0C4E"/>
    <w:rsid w:val="00E741D2"/>
    <w:rsid w:val="00E80F66"/>
    <w:rsid w:val="00F22B33"/>
    <w:rsid w:val="00F9596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00A0"/>
  <w15:chartTrackingRefBased/>
  <w15:docId w15:val="{D133C027-5C9D-ED42-94AF-E795B8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9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6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F5B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B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5B9A"/>
    <w:rPr>
      <w:b/>
      <w:bCs/>
    </w:rPr>
  </w:style>
  <w:style w:type="character" w:customStyle="1" w:styleId="normaltextrun">
    <w:name w:val="normaltextrun"/>
    <w:basedOn w:val="DefaultParagraphFont"/>
    <w:rsid w:val="00BD0E09"/>
  </w:style>
  <w:style w:type="character" w:customStyle="1" w:styleId="eop">
    <w:name w:val="eop"/>
    <w:basedOn w:val="DefaultParagraphFont"/>
    <w:rsid w:val="00BD0E09"/>
  </w:style>
  <w:style w:type="character" w:customStyle="1" w:styleId="Heading4Char">
    <w:name w:val="Heading 4 Char"/>
    <w:basedOn w:val="DefaultParagraphFont"/>
    <w:link w:val="Heading4"/>
    <w:uiPriority w:val="9"/>
    <w:semiHidden/>
    <w:rsid w:val="00021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A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F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9E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9596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9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6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6E"/>
    <w:rPr>
      <w:rFonts w:ascii="Segoe UI" w:eastAsiaTheme="minorEastAsia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art.org.uk/animated-drawings/" TargetMode="External"/><Relationship Id="rId13" Type="http://schemas.openxmlformats.org/officeDocument/2006/relationships/hyperlink" Target="http://www.accessart.org.uk/fashio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essart.org.uk/working-with-shape-and-colour/" TargetMode="External"/><Relationship Id="rId12" Type="http://schemas.openxmlformats.org/officeDocument/2006/relationships/hyperlink" Target="https://www.accessart.org.uk/typography-and-maps/" TargetMode="External"/><Relationship Id="rId17" Type="http://schemas.openxmlformats.org/officeDocument/2006/relationships/hyperlink" Target="https://www.accessart.org.uk/brave-colou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cessart.org.uk/identit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cessart.org.uk/gestural-drawing-with-charcoal/" TargetMode="External"/><Relationship Id="rId11" Type="http://schemas.openxmlformats.org/officeDocument/2006/relationships/hyperlink" Target="https://www.accessart.org.uk/sculpture-and-structur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accessart.org.uk/2d-drawing-to-3d-making" TargetMode="External"/><Relationship Id="rId10" Type="http://schemas.openxmlformats.org/officeDocument/2006/relationships/hyperlink" Target="https://www.accessart.org.uk/exploring-pattern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accessart.org.uk/storytelling-through-drawing/" TargetMode="External"/><Relationship Id="rId14" Type="http://schemas.openxmlformats.org/officeDocument/2006/relationships/hyperlink" Target="http://www.accessart.org.uk/architectural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K.Thornborrow</dc:creator>
  <cp:keywords/>
  <dc:description/>
  <cp:lastModifiedBy>K.Thornborrow</cp:lastModifiedBy>
  <cp:revision>5</cp:revision>
  <cp:lastPrinted>2023-05-12T14:55:00Z</cp:lastPrinted>
  <dcterms:created xsi:type="dcterms:W3CDTF">2023-05-17T12:31:00Z</dcterms:created>
  <dcterms:modified xsi:type="dcterms:W3CDTF">2023-05-17T12:33:00Z</dcterms:modified>
</cp:coreProperties>
</file>